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C83A9" w14:textId="17995137" w:rsidR="00666134" w:rsidRPr="00C13D8B" w:rsidRDefault="00666134" w:rsidP="00F10216">
      <w:pPr>
        <w:tabs>
          <w:tab w:val="left" w:pos="567"/>
        </w:tabs>
        <w:rPr>
          <w:rFonts w:ascii="Times New Roman" w:hAnsi="Times New Roman"/>
          <w:b/>
          <w:smallCaps/>
        </w:rPr>
      </w:pPr>
    </w:p>
    <w:p w14:paraId="6FCD6F3D" w14:textId="23E5EC9F" w:rsidR="00666134" w:rsidRPr="00C13D8B" w:rsidRDefault="00666134" w:rsidP="00666134">
      <w:pPr>
        <w:rPr>
          <w:rFonts w:ascii="Times New Roman" w:hAnsi="Times New Roman"/>
          <w:b/>
          <w:smallCaps/>
        </w:rPr>
      </w:pPr>
    </w:p>
    <w:p w14:paraId="0512B56B" w14:textId="77777777" w:rsidR="00666134" w:rsidRPr="00C13D8B" w:rsidRDefault="00666134" w:rsidP="00666134">
      <w:pPr>
        <w:rPr>
          <w:rFonts w:ascii="Times New Roman" w:hAnsi="Times New Roman"/>
          <w:b/>
          <w:smallCaps/>
        </w:rPr>
      </w:pPr>
    </w:p>
    <w:p w14:paraId="1CE3A836" w14:textId="0522AACA" w:rsidR="00666134" w:rsidRPr="00C13D8B" w:rsidRDefault="00666134" w:rsidP="00666134">
      <w:pPr>
        <w:jc w:val="center"/>
        <w:rPr>
          <w:rFonts w:ascii="Times New Roman" w:hAnsi="Times New Roman"/>
          <w:b/>
          <w:caps/>
        </w:rPr>
      </w:pPr>
      <w:r w:rsidRPr="00C13D8B">
        <w:rPr>
          <w:rFonts w:ascii="Times New Roman" w:hAnsi="Times New Roman"/>
          <w:b/>
        </w:rPr>
        <w:t xml:space="preserve">LISTA </w:t>
      </w:r>
      <w:r w:rsidRPr="00C13D8B">
        <w:rPr>
          <w:rFonts w:ascii="Times New Roman" w:hAnsi="Times New Roman"/>
          <w:b/>
          <w:caps/>
        </w:rPr>
        <w:t>REGLEMENTĂrilor  utilizabile</w:t>
      </w:r>
    </w:p>
    <w:p w14:paraId="1DFEBFCF" w14:textId="77777777" w:rsidR="00461E9F" w:rsidRPr="00C13D8B" w:rsidRDefault="00461E9F" w:rsidP="00666134">
      <w:pPr>
        <w:jc w:val="center"/>
        <w:rPr>
          <w:rFonts w:ascii="Times New Roman" w:hAnsi="Times New Roman"/>
          <w:b/>
          <w:caps/>
        </w:rPr>
      </w:pPr>
    </w:p>
    <w:p w14:paraId="64B8F3D6" w14:textId="77777777" w:rsidR="00666134" w:rsidRPr="00C13D8B" w:rsidRDefault="00666134" w:rsidP="00666134">
      <w:pPr>
        <w:jc w:val="center"/>
        <w:rPr>
          <w:rFonts w:ascii="Times New Roman" w:hAnsi="Times New Roman"/>
          <w:b/>
        </w:rPr>
      </w:pPr>
    </w:p>
    <w:p w14:paraId="266F38E1" w14:textId="77777777" w:rsidR="00666134" w:rsidRPr="00C13D8B" w:rsidRDefault="00666134" w:rsidP="00666134">
      <w:pPr>
        <w:numPr>
          <w:ilvl w:val="0"/>
          <w:numId w:val="27"/>
        </w:numPr>
        <w:jc w:val="both"/>
        <w:rPr>
          <w:rFonts w:ascii="Times New Roman" w:hAnsi="Times New Roman"/>
          <w:b/>
        </w:rPr>
      </w:pPr>
      <w:r w:rsidRPr="00C13D8B">
        <w:rPr>
          <w:rFonts w:ascii="Times New Roman" w:hAnsi="Times New Roman"/>
          <w:b/>
        </w:rPr>
        <w:t>ACTE NORMATIVE CARE REGLEMENTEZĂ ORGANIZAREA ŞI FUNCŢIONAREA ENTITĂŢII</w:t>
      </w:r>
    </w:p>
    <w:p w14:paraId="13E5C4F1" w14:textId="77777777" w:rsidR="00666134" w:rsidRPr="00C13D8B" w:rsidRDefault="00666134" w:rsidP="00666134">
      <w:pPr>
        <w:ind w:left="720"/>
        <w:jc w:val="both"/>
        <w:rPr>
          <w:rFonts w:ascii="Times New Roman" w:hAnsi="Times New Roman"/>
          <w:b/>
        </w:rPr>
      </w:pPr>
    </w:p>
    <w:tbl>
      <w:tblPr>
        <w:tblStyle w:val="Tabelgril"/>
        <w:tblW w:w="9338" w:type="dxa"/>
        <w:tblLook w:val="04A0" w:firstRow="1" w:lastRow="0" w:firstColumn="1" w:lastColumn="0" w:noHBand="0" w:noVBand="1"/>
      </w:tblPr>
      <w:tblGrid>
        <w:gridCol w:w="691"/>
        <w:gridCol w:w="1516"/>
        <w:gridCol w:w="1866"/>
        <w:gridCol w:w="5265"/>
      </w:tblGrid>
      <w:tr w:rsidR="00F859CA" w:rsidRPr="00C13D8B" w14:paraId="0E16E25F" w14:textId="77777777" w:rsidTr="00E3750A">
        <w:tc>
          <w:tcPr>
            <w:tcW w:w="895" w:type="dxa"/>
            <w:shd w:val="clear" w:color="auto" w:fill="auto"/>
            <w:vAlign w:val="center"/>
          </w:tcPr>
          <w:p w14:paraId="1D8B5C0C" w14:textId="77777777" w:rsidR="002F036B" w:rsidRPr="00C13D8B" w:rsidRDefault="00666134" w:rsidP="002F036B">
            <w:pPr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NR.</w:t>
            </w:r>
          </w:p>
          <w:p w14:paraId="005D3858" w14:textId="2F926076" w:rsidR="00666134" w:rsidRPr="00C13D8B" w:rsidRDefault="00666134" w:rsidP="002F036B">
            <w:pPr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CRT</w:t>
            </w:r>
            <w:r w:rsidR="00461E9F" w:rsidRPr="00C13D8B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1347291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ACT NORMATIV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2C0015C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DENUMIRE</w:t>
            </w:r>
          </w:p>
        </w:tc>
        <w:tc>
          <w:tcPr>
            <w:tcW w:w="5265" w:type="dxa"/>
            <w:shd w:val="clear" w:color="auto" w:fill="auto"/>
            <w:vAlign w:val="center"/>
          </w:tcPr>
          <w:p w14:paraId="1A501A8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MONITOR OFICIAL/LINK VIZUALIZARE</w:t>
            </w:r>
          </w:p>
        </w:tc>
      </w:tr>
      <w:tr w:rsidR="00F859CA" w:rsidRPr="00C13D8B" w14:paraId="3DC0A181" w14:textId="77777777" w:rsidTr="00E3750A">
        <w:tc>
          <w:tcPr>
            <w:tcW w:w="895" w:type="dxa"/>
            <w:shd w:val="clear" w:color="auto" w:fill="auto"/>
            <w:vAlign w:val="center"/>
          </w:tcPr>
          <w:p w14:paraId="1EF71FDE" w14:textId="5947EF90" w:rsidR="00666134" w:rsidRPr="00C13D8B" w:rsidRDefault="00461E9F" w:rsidP="00461E9F">
            <w:pPr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098E5AD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 xml:space="preserve">Legea nr. 273/2006 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353EF598" w14:textId="5500FEDD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>Privind finanțele publice locale,</w:t>
            </w:r>
            <w:r w:rsidRPr="00C13D8B">
              <w:rPr>
                <w:rFonts w:ascii="Times New Roman" w:hAnsi="Times New Roman"/>
                <w:b/>
                <w:bCs/>
              </w:rPr>
              <w:t xml:space="preserve"> </w:t>
            </w:r>
            <w:r w:rsidRPr="00C13D8B">
              <w:rPr>
                <w:rFonts w:ascii="Times New Roman" w:hAnsi="Times New Roman"/>
              </w:rPr>
              <w:t>cu modificările și completările ulterioare</w:t>
            </w:r>
          </w:p>
          <w:p w14:paraId="223E3B21" w14:textId="77777777" w:rsidR="00290288" w:rsidRPr="00C13D8B" w:rsidRDefault="00290288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4B6090C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65" w:type="dxa"/>
            <w:shd w:val="clear" w:color="auto" w:fill="auto"/>
            <w:vAlign w:val="center"/>
          </w:tcPr>
          <w:p w14:paraId="529DE8F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M.O. nr. 618/2006</w:t>
            </w:r>
          </w:p>
          <w:p w14:paraId="0F0050E9" w14:textId="77777777" w:rsidR="00666134" w:rsidRPr="00C13D8B" w:rsidRDefault="00666134" w:rsidP="00666134">
            <w:pPr>
              <w:ind w:left="4527"/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1A2CBF0F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  <w:bCs/>
              </w:rPr>
            </w:pPr>
            <w:hyperlink r:id="rId11" w:history="1">
              <w:r w:rsidR="00666134" w:rsidRPr="00C13D8B">
                <w:rPr>
                  <w:rStyle w:val="Hyperlink"/>
                  <w:rFonts w:ascii="Times New Roman" w:hAnsi="Times New Roman"/>
                  <w:bCs/>
                </w:rPr>
                <w:t>https://legislatie.just.ro/Public/DetaliiDocument/73527</w:t>
              </w:r>
            </w:hyperlink>
          </w:p>
          <w:p w14:paraId="41AA4FB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F859CA" w:rsidRPr="00C13D8B" w14:paraId="0D0EE846" w14:textId="77777777" w:rsidTr="00E3750A">
        <w:trPr>
          <w:trHeight w:val="1183"/>
        </w:trPr>
        <w:tc>
          <w:tcPr>
            <w:tcW w:w="895" w:type="dxa"/>
          </w:tcPr>
          <w:p w14:paraId="2200A808" w14:textId="77777777" w:rsidR="00666134" w:rsidRPr="00C13D8B" w:rsidRDefault="00666134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2.</w:t>
            </w:r>
          </w:p>
        </w:tc>
        <w:tc>
          <w:tcPr>
            <w:tcW w:w="1312" w:type="dxa"/>
            <w:shd w:val="clear" w:color="auto" w:fill="auto"/>
          </w:tcPr>
          <w:p w14:paraId="0E3B1067" w14:textId="77777777" w:rsidR="00666134" w:rsidRPr="00C13D8B" w:rsidRDefault="00666134" w:rsidP="00666134">
            <w:pPr>
              <w:spacing w:line="360" w:lineRule="auto"/>
              <w:ind w:left="360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O.U.G. nr. 57/2019</w:t>
            </w:r>
          </w:p>
          <w:p w14:paraId="0AF0FC90" w14:textId="77777777" w:rsidR="00666134" w:rsidRPr="00C13D8B" w:rsidRDefault="00666134" w:rsidP="00666134">
            <w:pPr>
              <w:spacing w:line="36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66" w:type="dxa"/>
            <w:shd w:val="clear" w:color="auto" w:fill="auto"/>
          </w:tcPr>
          <w:p w14:paraId="4B63315A" w14:textId="77777777" w:rsidR="00666134" w:rsidRPr="00C13D8B" w:rsidRDefault="00666134" w:rsidP="005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Codul administrativ, cu modificările și completările ulterioare</w:t>
            </w:r>
          </w:p>
          <w:p w14:paraId="26DD4076" w14:textId="77777777" w:rsidR="00290288" w:rsidRPr="00C13D8B" w:rsidRDefault="00290288" w:rsidP="005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62D84C3A" w14:textId="0B35B7EA" w:rsidR="00290288" w:rsidRPr="00C13D8B" w:rsidRDefault="00290288" w:rsidP="005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265" w:type="dxa"/>
            <w:shd w:val="clear" w:color="auto" w:fill="auto"/>
          </w:tcPr>
          <w:p w14:paraId="1EF14542" w14:textId="77777777" w:rsidR="00666134" w:rsidRPr="00C13D8B" w:rsidRDefault="00666134" w:rsidP="00666134">
            <w:pPr>
              <w:spacing w:line="360" w:lineRule="auto"/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M.O. nr. 555/2019</w:t>
            </w:r>
          </w:p>
          <w:p w14:paraId="28FAB5F1" w14:textId="77777777" w:rsidR="00666134" w:rsidRPr="00C13D8B" w:rsidRDefault="001E4D5D" w:rsidP="00666134">
            <w:pPr>
              <w:spacing w:line="360" w:lineRule="auto"/>
              <w:jc w:val="center"/>
              <w:rPr>
                <w:rFonts w:ascii="Times New Roman" w:hAnsi="Times New Roman"/>
                <w:bCs/>
                <w:lang w:val="fr-FR"/>
              </w:rPr>
            </w:pPr>
            <w:hyperlink r:id="rId12" w:history="1">
              <w:r w:rsidR="00666134" w:rsidRPr="00C13D8B">
                <w:rPr>
                  <w:rStyle w:val="Hyperlink"/>
                  <w:rFonts w:ascii="Times New Roman" w:hAnsi="Times New Roman"/>
                  <w:bCs/>
                  <w:lang w:val="fr-FR"/>
                </w:rPr>
                <w:t>https://legislatie.just.ro/Public/DetaliiDocument/215925</w:t>
              </w:r>
            </w:hyperlink>
          </w:p>
          <w:p w14:paraId="3522A489" w14:textId="77777777" w:rsidR="00666134" w:rsidRPr="00C13D8B" w:rsidRDefault="00666134" w:rsidP="00666134">
            <w:pPr>
              <w:spacing w:line="360" w:lineRule="auto"/>
              <w:jc w:val="center"/>
              <w:rPr>
                <w:rFonts w:ascii="Times New Roman" w:hAnsi="Times New Roman"/>
                <w:bCs/>
                <w:lang w:val="fr-FR"/>
              </w:rPr>
            </w:pPr>
          </w:p>
        </w:tc>
      </w:tr>
      <w:tr w:rsidR="00F859CA" w:rsidRPr="00C13D8B" w14:paraId="360704EE" w14:textId="77777777" w:rsidTr="00E3750A">
        <w:tc>
          <w:tcPr>
            <w:tcW w:w="895" w:type="dxa"/>
          </w:tcPr>
          <w:p w14:paraId="0FF18A5E" w14:textId="77777777" w:rsidR="00666134" w:rsidRPr="00C13D8B" w:rsidRDefault="00666134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3.</w:t>
            </w:r>
          </w:p>
        </w:tc>
        <w:tc>
          <w:tcPr>
            <w:tcW w:w="1312" w:type="dxa"/>
            <w:shd w:val="clear" w:color="auto" w:fill="auto"/>
          </w:tcPr>
          <w:p w14:paraId="4055EFD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3BDE238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5406D760" w14:textId="33E193AD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H.G. nr.</w:t>
            </w:r>
            <w:r w:rsidR="00E8156B" w:rsidRPr="00C13D8B">
              <w:rPr>
                <w:rFonts w:ascii="Times New Roman" w:hAnsi="Times New Roman"/>
                <w:bCs/>
                <w:lang w:val="fr-FR"/>
              </w:rPr>
              <w:t xml:space="preserve"> </w:t>
            </w:r>
            <w:r w:rsidRPr="00C13D8B">
              <w:rPr>
                <w:rFonts w:ascii="Times New Roman" w:hAnsi="Times New Roman"/>
                <w:bCs/>
                <w:lang w:val="fr-FR"/>
              </w:rPr>
              <w:t>333/1999</w:t>
            </w:r>
          </w:p>
        </w:tc>
        <w:tc>
          <w:tcPr>
            <w:tcW w:w="1866" w:type="dxa"/>
            <w:shd w:val="clear" w:color="auto" w:fill="auto"/>
          </w:tcPr>
          <w:p w14:paraId="2581611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138910F8" w14:textId="3AE9DE92" w:rsidR="0058442E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Aprobarea Protocolului şi a acţiunilor de predare-preluare a exercitării de către cons. jud., cons. locale şi Cons. Gen. al Municipiului Bucureşti a atribuţiilor prevăzute de L</w:t>
            </w:r>
            <w:r w:rsidR="00461E9F" w:rsidRPr="00C13D8B">
              <w:rPr>
                <w:rFonts w:ascii="Times New Roman" w:hAnsi="Times New Roman"/>
                <w:bCs/>
                <w:lang w:val="fr-FR"/>
              </w:rPr>
              <w:t>egea nr.</w:t>
            </w:r>
            <w:r w:rsidRPr="00C13D8B">
              <w:rPr>
                <w:rFonts w:ascii="Times New Roman" w:hAnsi="Times New Roman"/>
                <w:bCs/>
                <w:lang w:val="fr-FR"/>
              </w:rPr>
              <w:t xml:space="preserve"> 189/1998</w:t>
            </w:r>
          </w:p>
          <w:p w14:paraId="320DE919" w14:textId="77777777" w:rsidR="0058442E" w:rsidRPr="00C13D8B" w:rsidRDefault="0058442E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499FE872" w14:textId="0E7C60AE" w:rsidR="00461E9F" w:rsidRPr="00C13D8B" w:rsidRDefault="00461E9F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54959A8C" w14:textId="7E8C567B" w:rsidR="005D2C63" w:rsidRPr="00C13D8B" w:rsidRDefault="005D2C63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68DEABAF" w14:textId="0A26F5F3" w:rsidR="005D2C63" w:rsidRPr="00C13D8B" w:rsidRDefault="005D2C63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13B63157" w14:textId="77777777" w:rsidR="00EF64BA" w:rsidRPr="00C13D8B" w:rsidRDefault="00EF64BA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6F7628FC" w14:textId="39C2F921" w:rsidR="00461E9F" w:rsidRPr="00C13D8B" w:rsidRDefault="00461E9F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</w:tc>
        <w:tc>
          <w:tcPr>
            <w:tcW w:w="5265" w:type="dxa"/>
            <w:shd w:val="clear" w:color="auto" w:fill="auto"/>
          </w:tcPr>
          <w:p w14:paraId="1A5313A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  <w:p w14:paraId="002674F8" w14:textId="6B0520A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M.O. nr.</w:t>
            </w:r>
            <w:r w:rsidR="00E8156B" w:rsidRPr="00C13D8B">
              <w:rPr>
                <w:rFonts w:ascii="Times New Roman" w:hAnsi="Times New Roman"/>
                <w:bCs/>
                <w:lang w:val="fr-FR"/>
              </w:rPr>
              <w:t xml:space="preserve"> </w:t>
            </w:r>
            <w:r w:rsidRPr="00C13D8B">
              <w:rPr>
                <w:rFonts w:ascii="Times New Roman" w:hAnsi="Times New Roman"/>
                <w:bCs/>
                <w:lang w:val="fr-FR"/>
              </w:rPr>
              <w:t>189/1999</w:t>
            </w:r>
          </w:p>
          <w:p w14:paraId="5E620C82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  <w:hyperlink r:id="rId13" w:history="1">
              <w:r w:rsidR="00666134" w:rsidRPr="00C13D8B">
                <w:rPr>
                  <w:rStyle w:val="Hyperlink"/>
                  <w:rFonts w:ascii="Times New Roman" w:hAnsi="Times New Roman"/>
                  <w:bCs/>
                  <w:lang w:val="fr-FR"/>
                </w:rPr>
                <w:t>https://legislatie.just.ro/Public/DetaliiDocument/18080</w:t>
              </w:r>
            </w:hyperlink>
          </w:p>
          <w:p w14:paraId="7286BCD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</w:p>
        </w:tc>
      </w:tr>
      <w:tr w:rsidR="00F859CA" w:rsidRPr="00C13D8B" w14:paraId="15048D2E" w14:textId="77777777" w:rsidTr="00E3750A">
        <w:tc>
          <w:tcPr>
            <w:tcW w:w="895" w:type="dxa"/>
          </w:tcPr>
          <w:p w14:paraId="4654F84D" w14:textId="22940B17" w:rsidR="00461E9F" w:rsidRPr="00C13D8B" w:rsidRDefault="00666134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4.</w:t>
            </w:r>
          </w:p>
          <w:p w14:paraId="605F1759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6099CECA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7B17FC02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48C0621A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32AEAE87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7193FF9C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0C249C44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4F320356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1C40C352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28435B71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516B103F" w14:textId="77777777" w:rsidR="00666134" w:rsidRPr="00C13D8B" w:rsidRDefault="00461E9F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5.</w:t>
            </w:r>
          </w:p>
          <w:p w14:paraId="6174B181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55032298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545C1BC1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417E8474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4DE35BE0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33523A91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72839234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6B86FC70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7C404DFC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1E73588D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156CB4C5" w14:textId="4EF5E5D8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4A7F797E" w14:textId="7253723C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065253C6" w14:textId="6D014DA9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76B1C3A6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48E00219" w14:textId="77777777" w:rsidR="004D68AE" w:rsidRPr="00C13D8B" w:rsidRDefault="004D68AE" w:rsidP="00461E9F">
            <w:pPr>
              <w:rPr>
                <w:rFonts w:ascii="Times New Roman" w:hAnsi="Times New Roman"/>
              </w:rPr>
            </w:pPr>
          </w:p>
          <w:p w14:paraId="24F2C688" w14:textId="3F150245" w:rsidR="004D68AE" w:rsidRPr="00C13D8B" w:rsidRDefault="004D68AE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1312" w:type="dxa"/>
            <w:shd w:val="clear" w:color="auto" w:fill="auto"/>
          </w:tcPr>
          <w:p w14:paraId="44C673A5" w14:textId="3B9C8CCB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H.C.L. Sector 4 nr.</w:t>
            </w:r>
            <w:r w:rsidR="00C13D8B" w:rsidRPr="00C13D8B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14/29.03.2001</w:t>
            </w:r>
          </w:p>
          <w:p w14:paraId="0C4F5A5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B493D1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3BA009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31B4604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FDED7C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3084EB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03184A4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5E6396B" w14:textId="1FB54629" w:rsidR="004D68AE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H.C.L nr. 22/12.02.2021</w:t>
            </w:r>
          </w:p>
          <w:p w14:paraId="5F95C688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4068F3C6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219630DB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50126503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3A1259CF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083AF50D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62E8B033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41780013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451EE213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719F4682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085152AA" w14:textId="03BC25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63F5F821" w14:textId="5BCAF1A3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13A4DE66" w14:textId="77777777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0D9C10F9" w14:textId="3FF919F8" w:rsidR="004D68AE" w:rsidRPr="00C13D8B" w:rsidRDefault="004D68AE" w:rsidP="004D68AE">
            <w:pPr>
              <w:rPr>
                <w:rFonts w:ascii="Times New Roman" w:hAnsi="Times New Roman"/>
              </w:rPr>
            </w:pPr>
          </w:p>
          <w:p w14:paraId="5266267E" w14:textId="035BE46F" w:rsidR="00666134" w:rsidRPr="00C13D8B" w:rsidRDefault="004D68AE" w:rsidP="004D68A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>H.C.L nr. 93/30.06.2021</w:t>
            </w:r>
          </w:p>
        </w:tc>
        <w:tc>
          <w:tcPr>
            <w:tcW w:w="1866" w:type="dxa"/>
            <w:shd w:val="clear" w:color="auto" w:fill="auto"/>
          </w:tcPr>
          <w:p w14:paraId="7C35A8F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Privind înființarea Direcției Generale de Impozite și Taxe Locale Sector 4 ca serviciu de interes local.</w:t>
            </w:r>
          </w:p>
          <w:p w14:paraId="31A06E0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5A9D16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C726C98" w14:textId="77777777" w:rsidR="00666134" w:rsidRPr="00C13D8B" w:rsidRDefault="00666134" w:rsidP="002F036B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Privind reorganizarea Direcției Generale de Impozite și Taxe L</w:t>
            </w:r>
            <w:r w:rsidR="002F036B" w:rsidRPr="00C13D8B">
              <w:rPr>
                <w:rFonts w:ascii="Times New Roman" w:hAnsi="Times New Roman"/>
                <w:bCs/>
              </w:rPr>
              <w:t>o</w:t>
            </w:r>
            <w:r w:rsidRPr="00C13D8B">
              <w:rPr>
                <w:rFonts w:ascii="Times New Roman" w:hAnsi="Times New Roman"/>
                <w:bCs/>
              </w:rPr>
              <w:t>cale Sector 4, aprobarea Organigramei, Statutului de funcții și a Regulamentului de Organizare și funcționare ale acesteia</w:t>
            </w:r>
          </w:p>
          <w:p w14:paraId="22F854FB" w14:textId="77777777" w:rsidR="004D68AE" w:rsidRPr="00C13D8B" w:rsidRDefault="004D68AE" w:rsidP="002F036B">
            <w:pPr>
              <w:jc w:val="center"/>
              <w:rPr>
                <w:rFonts w:ascii="Times New Roman" w:hAnsi="Times New Roman"/>
                <w:bCs/>
              </w:rPr>
            </w:pPr>
          </w:p>
          <w:p w14:paraId="4A9E3393" w14:textId="6AE58B15" w:rsidR="004D68AE" w:rsidRPr="00C13D8B" w:rsidRDefault="004D68AE" w:rsidP="004D68AE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color w:val="000000" w:themeColor="text1"/>
              </w:rPr>
              <w:t>Pentru modificarea și completarea Hotărârii Consiliului Local nr. 22/12.02.2021 privind reorganizarea Direcției Generale de Impozite și Taxe Locale Sector 4, aprobarea Organigramei, Statului de funcții și a Regulamentului</w:t>
            </w:r>
            <w:r w:rsidRPr="00C13D8B">
              <w:rPr>
                <w:rFonts w:ascii="Times New Roman" w:hAnsi="Times New Roman"/>
                <w:color w:val="000000" w:themeColor="text1"/>
                <w:shd w:val="clear" w:color="auto" w:fill="F5F5F5"/>
              </w:rPr>
              <w:t xml:space="preserve"> </w:t>
            </w:r>
            <w:r w:rsidRPr="00C13D8B">
              <w:rPr>
                <w:rFonts w:ascii="Times New Roman" w:hAnsi="Times New Roman"/>
                <w:color w:val="000000" w:themeColor="text1"/>
              </w:rPr>
              <w:t xml:space="preserve">de Organizare și </w:t>
            </w:r>
            <w:r w:rsidRPr="00C13D8B">
              <w:rPr>
                <w:rFonts w:ascii="Times New Roman" w:hAnsi="Times New Roman"/>
                <w:color w:val="000000" w:themeColor="text1"/>
              </w:rPr>
              <w:lastRenderedPageBreak/>
              <w:t>Funcționare ale acesteia</w:t>
            </w:r>
          </w:p>
        </w:tc>
        <w:tc>
          <w:tcPr>
            <w:tcW w:w="5265" w:type="dxa"/>
          </w:tcPr>
          <w:p w14:paraId="322D7594" w14:textId="5E741D12" w:rsidR="00666134" w:rsidRPr="00C13D8B" w:rsidRDefault="00E8156B" w:rsidP="00666134">
            <w:pPr>
              <w:rPr>
                <w:rFonts w:ascii="Times New Roman" w:hAnsi="Times New Roman"/>
              </w:rPr>
            </w:pPr>
            <w:hyperlink r:id="rId14" w:history="1">
              <w:r w:rsidRPr="00C13D8B">
                <w:rPr>
                  <w:rStyle w:val="Hyperlink"/>
                  <w:rFonts w:ascii="Times New Roman" w:hAnsi="Times New Roman"/>
                </w:rPr>
                <w:t>https://www.taxeimpozite4.ro/legislatie/</w:t>
              </w:r>
            </w:hyperlink>
            <w:r w:rsidRPr="00C13D8B">
              <w:rPr>
                <w:rFonts w:ascii="Times New Roman" w:hAnsi="Times New Roman"/>
              </w:rPr>
              <w:t xml:space="preserve"> </w:t>
            </w:r>
          </w:p>
        </w:tc>
      </w:tr>
      <w:tr w:rsidR="00F859CA" w:rsidRPr="00C13D8B" w14:paraId="0A2D3793" w14:textId="77777777" w:rsidTr="00E3750A">
        <w:tc>
          <w:tcPr>
            <w:tcW w:w="895" w:type="dxa"/>
          </w:tcPr>
          <w:p w14:paraId="2A5DA001" w14:textId="77777777" w:rsidR="005D2C63" w:rsidRPr="00C13D8B" w:rsidRDefault="005D2C63" w:rsidP="00461E9F">
            <w:pPr>
              <w:rPr>
                <w:rFonts w:ascii="Times New Roman" w:hAnsi="Times New Roman"/>
              </w:rPr>
            </w:pPr>
          </w:p>
          <w:p w14:paraId="4076124D" w14:textId="77777777" w:rsidR="005D2C63" w:rsidRPr="00C13D8B" w:rsidRDefault="005D2C63" w:rsidP="00461E9F">
            <w:pPr>
              <w:rPr>
                <w:rFonts w:ascii="Times New Roman" w:hAnsi="Times New Roman"/>
              </w:rPr>
            </w:pPr>
          </w:p>
          <w:p w14:paraId="62FC1B5E" w14:textId="77777777" w:rsidR="00F10216" w:rsidRPr="00C13D8B" w:rsidRDefault="00F10216" w:rsidP="00461E9F">
            <w:pPr>
              <w:rPr>
                <w:rFonts w:ascii="Times New Roman" w:hAnsi="Times New Roman"/>
              </w:rPr>
            </w:pPr>
          </w:p>
          <w:p w14:paraId="01219AA1" w14:textId="77777777" w:rsidR="00F10216" w:rsidRPr="00C13D8B" w:rsidRDefault="00F10216" w:rsidP="00461E9F">
            <w:pPr>
              <w:rPr>
                <w:rFonts w:ascii="Times New Roman" w:hAnsi="Times New Roman"/>
              </w:rPr>
            </w:pPr>
          </w:p>
          <w:p w14:paraId="43083138" w14:textId="77777777" w:rsidR="00F10216" w:rsidRPr="00C13D8B" w:rsidRDefault="00F10216" w:rsidP="00461E9F">
            <w:pPr>
              <w:rPr>
                <w:rFonts w:ascii="Times New Roman" w:hAnsi="Times New Roman"/>
              </w:rPr>
            </w:pPr>
          </w:p>
          <w:p w14:paraId="6AA8CC17" w14:textId="1DAE4E8D" w:rsidR="00666134" w:rsidRPr="00C13D8B" w:rsidRDefault="00B06A4E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7</w:t>
            </w:r>
            <w:r w:rsidR="00666134"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68AA78E7" w14:textId="77777777" w:rsidR="00666134" w:rsidRPr="00C13D8B" w:rsidRDefault="00666134" w:rsidP="00E203EC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O. G. nr. 29/1995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6EED1AF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Plata drepturilor cuvenite salariaţilor din adm. publică, alte unităţi bugetare şi din regiile autonome, pt. concediul de odihnă neefectuat</w:t>
            </w:r>
          </w:p>
        </w:tc>
        <w:tc>
          <w:tcPr>
            <w:tcW w:w="5265" w:type="dxa"/>
            <w:shd w:val="clear" w:color="auto" w:fill="auto"/>
            <w:vAlign w:val="center"/>
          </w:tcPr>
          <w:p w14:paraId="193183C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nr.200/1995</w:t>
            </w:r>
          </w:p>
          <w:p w14:paraId="1B9831C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38BB18CE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15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https://legislatie.just.ro/Public/DetaliiDocument/5897</w:t>
              </w:r>
            </w:hyperlink>
          </w:p>
          <w:p w14:paraId="7CB36B6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F859CA" w:rsidRPr="00C13D8B" w14:paraId="2FE1423C" w14:textId="77777777" w:rsidTr="00E3750A">
        <w:tc>
          <w:tcPr>
            <w:tcW w:w="895" w:type="dxa"/>
          </w:tcPr>
          <w:p w14:paraId="03B9C95D" w14:textId="48B82C06" w:rsidR="00666134" w:rsidRPr="00C13D8B" w:rsidRDefault="00B06A4E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8</w:t>
            </w:r>
            <w:r w:rsidR="00666134"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754E031A" w14:textId="4BDA1807" w:rsidR="00666134" w:rsidRPr="00C13D8B" w:rsidRDefault="00666134" w:rsidP="005D2C63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>Legea nr. 319/2006</w:t>
            </w:r>
          </w:p>
        </w:tc>
        <w:tc>
          <w:tcPr>
            <w:tcW w:w="1866" w:type="dxa"/>
          </w:tcPr>
          <w:p w14:paraId="5223B5F7" w14:textId="51FDCA46" w:rsidR="00EF64BA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eastAsiaTheme="minorHAnsi" w:hAnsi="Times New Roman"/>
              </w:rPr>
              <w:t>Legea securităţii şi sănătăţii în muncă</w:t>
            </w:r>
          </w:p>
          <w:p w14:paraId="4CDA05B7" w14:textId="7E1DA3D9" w:rsidR="00EF64BA" w:rsidRPr="00C13D8B" w:rsidRDefault="00EF64BA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265" w:type="dxa"/>
          </w:tcPr>
          <w:p w14:paraId="631A0E54" w14:textId="77777777" w:rsidR="00666134" w:rsidRPr="00C13D8B" w:rsidRDefault="00666134" w:rsidP="00666134">
            <w:pPr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M.O. nr. 646/2006</w:t>
            </w:r>
          </w:p>
          <w:p w14:paraId="2CB827F2" w14:textId="1D74E8A2" w:rsidR="00CA7A58" w:rsidRPr="00C13D8B" w:rsidRDefault="001E4D5D" w:rsidP="004D68AE">
            <w:pPr>
              <w:spacing w:line="360" w:lineRule="auto"/>
              <w:jc w:val="center"/>
              <w:rPr>
                <w:rFonts w:ascii="Times New Roman" w:hAnsi="Times New Roman"/>
              </w:rPr>
            </w:pPr>
            <w:hyperlink r:id="rId16" w:history="1">
              <w:r w:rsidR="00666134" w:rsidRPr="00C13D8B">
                <w:rPr>
                  <w:rStyle w:val="Hyperlink"/>
                  <w:rFonts w:ascii="Times New Roman" w:hAnsi="Times New Roman"/>
                  <w:bCs/>
                </w:rPr>
                <w:t>https://legislatie.just.ro/Public/DetaliiDocument/73772</w:t>
              </w:r>
            </w:hyperlink>
          </w:p>
        </w:tc>
      </w:tr>
      <w:tr w:rsidR="00F859CA" w:rsidRPr="00C13D8B" w14:paraId="68204DD9" w14:textId="77777777" w:rsidTr="00E3750A">
        <w:tc>
          <w:tcPr>
            <w:tcW w:w="895" w:type="dxa"/>
          </w:tcPr>
          <w:p w14:paraId="671FBF71" w14:textId="77777777" w:rsidR="00CA7A58" w:rsidRPr="00C13D8B" w:rsidRDefault="00CA7A58" w:rsidP="00461E9F">
            <w:pPr>
              <w:rPr>
                <w:rFonts w:ascii="Times New Roman" w:hAnsi="Times New Roman"/>
              </w:rPr>
            </w:pPr>
          </w:p>
          <w:p w14:paraId="18BC58F4" w14:textId="6951E358" w:rsidR="00666134" w:rsidRPr="00C13D8B" w:rsidRDefault="00B06A4E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9</w:t>
            </w:r>
            <w:r w:rsidR="00666134" w:rsidRPr="00C13D8B">
              <w:rPr>
                <w:rFonts w:ascii="Times New Roman" w:hAnsi="Times New Roman"/>
              </w:rPr>
              <w:t>.</w:t>
            </w:r>
          </w:p>
          <w:p w14:paraId="6FB6D109" w14:textId="16781B4F" w:rsidR="00CA7A58" w:rsidRPr="00C13D8B" w:rsidRDefault="00CA7A58" w:rsidP="00461E9F">
            <w:pPr>
              <w:rPr>
                <w:rFonts w:ascii="Times New Roman" w:hAnsi="Times New Roman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537E2CEC" w14:textId="6AE30472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H.G. nr.</w:t>
            </w:r>
            <w:r w:rsidR="000C3D33">
              <w:rPr>
                <w:rFonts w:ascii="Times New Roman" w:hAnsi="Times New Roman"/>
                <w:lang w:val="fr-FR"/>
              </w:rPr>
              <w:t xml:space="preserve"> </w:t>
            </w:r>
            <w:r w:rsidRPr="00C13D8B">
              <w:rPr>
                <w:rFonts w:ascii="Times New Roman" w:hAnsi="Times New Roman"/>
                <w:lang w:val="fr-FR"/>
              </w:rPr>
              <w:t>1344/2007</w:t>
            </w:r>
          </w:p>
          <w:p w14:paraId="2A8E2DE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2B82E9E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5854229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2EC0461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42D375D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14:paraId="5CF48EA9" w14:textId="480C018B" w:rsidR="00666134" w:rsidRPr="00C13D8B" w:rsidRDefault="00666134" w:rsidP="00E203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Organizarea şi funcţionarea comisiilor de disciplină, cu modificările și completările ulterioare</w:t>
            </w:r>
          </w:p>
        </w:tc>
        <w:tc>
          <w:tcPr>
            <w:tcW w:w="5265" w:type="dxa"/>
          </w:tcPr>
          <w:p w14:paraId="565F882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29F6801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768/2007</w:t>
            </w:r>
          </w:p>
          <w:p w14:paraId="709D5A0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5F93D705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17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https://legislatie.just.ro/Public/DetaliiDocument/86891</w:t>
              </w:r>
            </w:hyperlink>
          </w:p>
          <w:p w14:paraId="1FEEC56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261754E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F859CA" w:rsidRPr="00C13D8B" w14:paraId="3D9EE456" w14:textId="77777777" w:rsidTr="00E3750A">
        <w:tc>
          <w:tcPr>
            <w:tcW w:w="895" w:type="dxa"/>
          </w:tcPr>
          <w:p w14:paraId="3A575F50" w14:textId="4DD71A44" w:rsidR="00666134" w:rsidRPr="00C13D8B" w:rsidRDefault="00B06A4E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10</w:t>
            </w:r>
            <w:r w:rsidR="00461E9F"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44F065F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H.G. nr. 250/1992</w:t>
            </w:r>
          </w:p>
          <w:p w14:paraId="55848FC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Republicată</w:t>
            </w:r>
          </w:p>
          <w:p w14:paraId="598C46A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757EE5C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204117B3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</w:rPr>
            </w:pPr>
          </w:p>
          <w:p w14:paraId="7C36E7C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14:paraId="21CF7BE5" w14:textId="5F102271" w:rsidR="00666134" w:rsidRPr="00C13D8B" w:rsidRDefault="00666134" w:rsidP="00F239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eastAsiaTheme="minorHAnsi" w:hAnsi="Times New Roman"/>
              </w:rPr>
              <w:t>Privind concediul de odihnă şi alte concedii ale salariaţilor din administraţia publică, din regiile autonome cu specific deosebit şi din unităţile bugetare</w:t>
            </w:r>
            <w:r w:rsidRPr="00C13D8B">
              <w:rPr>
                <w:rFonts w:ascii="Times New Roman" w:hAnsi="Times New Roman"/>
              </w:rPr>
              <w:t xml:space="preserve"> cu modificările și completările ulterioare</w:t>
            </w:r>
          </w:p>
        </w:tc>
        <w:tc>
          <w:tcPr>
            <w:tcW w:w="5265" w:type="dxa"/>
          </w:tcPr>
          <w:p w14:paraId="2FD0CEC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M.O. nr.118/1995</w:t>
            </w:r>
          </w:p>
          <w:p w14:paraId="789A09F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487D998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1578BF6B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18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https://legislatie.just.ro/Public/DetaliiDocument/2564</w:t>
              </w:r>
            </w:hyperlink>
          </w:p>
          <w:p w14:paraId="545435C0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F859CA" w:rsidRPr="00C13D8B" w14:paraId="011D62D8" w14:textId="77777777" w:rsidTr="00E3750A">
        <w:tc>
          <w:tcPr>
            <w:tcW w:w="895" w:type="dxa"/>
          </w:tcPr>
          <w:p w14:paraId="13AA8C10" w14:textId="5D53987F" w:rsidR="00666134" w:rsidRPr="00C13D8B" w:rsidRDefault="00461E9F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1</w:t>
            </w:r>
            <w:r w:rsidR="00666134"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10CC0CF8" w14:textId="212A42F0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0C3D33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53/2003</w:t>
            </w:r>
          </w:p>
        </w:tc>
        <w:tc>
          <w:tcPr>
            <w:tcW w:w="1866" w:type="dxa"/>
          </w:tcPr>
          <w:p w14:paraId="662170A8" w14:textId="77777777" w:rsidR="00EF64BA" w:rsidRPr="00C13D8B" w:rsidRDefault="00666134" w:rsidP="00F239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Privin Codul Muncii, cu modificările și completările ulterioare</w:t>
            </w:r>
          </w:p>
          <w:p w14:paraId="1B40958E" w14:textId="77777777" w:rsidR="00E203EC" w:rsidRPr="00C13D8B" w:rsidRDefault="00E203EC" w:rsidP="00F239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7F1A40AF" w14:textId="2784586A" w:rsidR="00E203EC" w:rsidRPr="00C13D8B" w:rsidRDefault="00E203EC" w:rsidP="00F239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5" w:type="dxa"/>
          </w:tcPr>
          <w:p w14:paraId="2D307B6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M.O. nr.72/2003</w:t>
            </w:r>
          </w:p>
          <w:p w14:paraId="37FBD632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19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https://legislatie.just.ro/Public/DetaliiDocument/41625</w:t>
              </w:r>
            </w:hyperlink>
          </w:p>
          <w:p w14:paraId="53550E9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F859CA" w:rsidRPr="00C13D8B" w14:paraId="20EDAE65" w14:textId="77777777" w:rsidTr="00E3750A">
        <w:tc>
          <w:tcPr>
            <w:tcW w:w="895" w:type="dxa"/>
          </w:tcPr>
          <w:p w14:paraId="5F659D7B" w14:textId="52A0AC24" w:rsidR="00461E9F" w:rsidRPr="00C13D8B" w:rsidRDefault="00666134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1</w:t>
            </w:r>
            <w:r w:rsidR="00B06A4E" w:rsidRPr="00C13D8B">
              <w:rPr>
                <w:rFonts w:ascii="Times New Roman" w:hAnsi="Times New Roman"/>
              </w:rPr>
              <w:t>2</w:t>
            </w:r>
            <w:r w:rsidRPr="00C13D8B">
              <w:rPr>
                <w:rFonts w:ascii="Times New Roman" w:hAnsi="Times New Roman"/>
              </w:rPr>
              <w:t>.</w:t>
            </w:r>
          </w:p>
          <w:p w14:paraId="694CE6CC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7BFBAEEF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335D5AAD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1C7096DE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2D0FD055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0F4D0B9B" w14:textId="3CE87BE5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01316B6C" w14:textId="77777777" w:rsidR="00461E9F" w:rsidRPr="00C13D8B" w:rsidRDefault="00461E9F" w:rsidP="00461E9F">
            <w:pPr>
              <w:rPr>
                <w:rFonts w:ascii="Times New Roman" w:hAnsi="Times New Roman"/>
              </w:rPr>
            </w:pPr>
          </w:p>
          <w:p w14:paraId="53660EDD" w14:textId="260EFF86" w:rsidR="00666134" w:rsidRPr="00C13D8B" w:rsidRDefault="00461E9F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3</w:t>
            </w:r>
            <w:r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58576D8C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O.U.G. nr. 8/2009</w:t>
            </w:r>
          </w:p>
          <w:p w14:paraId="2D126E73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3723FC68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7A96F852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0CC15A21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70AB4CAC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76A95486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00DE265F" w14:textId="0900EC74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H.G. nr.</w:t>
            </w:r>
            <w:r w:rsidR="000C3D33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215/2009</w:t>
            </w:r>
          </w:p>
          <w:p w14:paraId="6572B9F0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7D542B90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1243C670" w14:textId="1EA1714A" w:rsidR="0058442E" w:rsidRPr="00C13D8B" w:rsidRDefault="00666134" w:rsidP="00EF64BA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Acordarea tichetelor de vacanta, cu modificările și completările ulterioare</w:t>
            </w:r>
          </w:p>
          <w:p w14:paraId="4639A7CF" w14:textId="11D41DD6" w:rsidR="00461E9F" w:rsidRPr="00C13D8B" w:rsidRDefault="00461E9F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1E965512" w14:textId="7560D612" w:rsidR="00666134" w:rsidRPr="00C13D8B" w:rsidRDefault="00666134" w:rsidP="00EF6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Aprobarea Normelor metodologice privind acordarea tichetelor de vacanţă, cu modificările și completările ulterioare</w:t>
            </w:r>
          </w:p>
        </w:tc>
        <w:tc>
          <w:tcPr>
            <w:tcW w:w="5265" w:type="dxa"/>
          </w:tcPr>
          <w:p w14:paraId="084A5900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M.O. nr. 110/2009</w:t>
            </w:r>
          </w:p>
          <w:p w14:paraId="27451717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</w:p>
          <w:p w14:paraId="209388C7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56F2EF57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0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https://legislatie.just.ro/Public/DetaliiDocument/102660</w:t>
              </w:r>
            </w:hyperlink>
          </w:p>
          <w:p w14:paraId="40D4CD86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3EDD5D41" w14:textId="56C19B0C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5C661245" w14:textId="77777777" w:rsidR="00EF64BA" w:rsidRPr="00C13D8B" w:rsidRDefault="00EF64BA" w:rsidP="00666134">
            <w:pPr>
              <w:rPr>
                <w:rFonts w:ascii="Times New Roman" w:hAnsi="Times New Roman"/>
              </w:rPr>
            </w:pPr>
          </w:p>
          <w:p w14:paraId="26C913CE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M.O. nr. 145/2009</w:t>
            </w:r>
          </w:p>
          <w:p w14:paraId="0B0988D3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</w:p>
          <w:p w14:paraId="07D2C8F8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</w:p>
          <w:p w14:paraId="3C747C0E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1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https://legislatie.just.ro/Public/DetaliiDocument/103173</w:t>
              </w:r>
            </w:hyperlink>
          </w:p>
          <w:p w14:paraId="5BC7F422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F859CA" w:rsidRPr="00C13D8B" w14:paraId="0E0EE4D8" w14:textId="77777777" w:rsidTr="00E3750A">
        <w:tc>
          <w:tcPr>
            <w:tcW w:w="895" w:type="dxa"/>
          </w:tcPr>
          <w:p w14:paraId="59481DB3" w14:textId="084109A1" w:rsidR="00666134" w:rsidRPr="00C13D8B" w:rsidRDefault="00666134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4</w:t>
            </w:r>
            <w:r w:rsidRPr="00C13D8B">
              <w:rPr>
                <w:rFonts w:ascii="Times New Roman" w:hAnsi="Times New Roman"/>
              </w:rPr>
              <w:t>.</w:t>
            </w:r>
          </w:p>
          <w:p w14:paraId="3EA84108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57D3A40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6D495FE3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32F06726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4BB1F4FF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6BB4EBD4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16C8105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14288C71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72A0778E" w14:textId="5F46598B" w:rsidR="00666134" w:rsidRPr="00C13D8B" w:rsidRDefault="00666134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5</w:t>
            </w:r>
            <w:r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11177EBF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 98/2016</w:t>
            </w:r>
          </w:p>
          <w:p w14:paraId="4D66181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60B7E940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0A7C187E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55C43DE3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2E5AA88A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67008448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19DFA94E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ro-RO"/>
              </w:rPr>
            </w:pPr>
            <w:r w:rsidRPr="00C13D8B">
              <w:rPr>
                <w:rFonts w:ascii="Times New Roman" w:hAnsi="Times New Roman"/>
                <w:lang w:val="ro-RO"/>
              </w:rPr>
              <w:t>H.G.  nr. 395/2016</w:t>
            </w:r>
          </w:p>
          <w:p w14:paraId="346EE56F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1D64B3D6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3B53CA6C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o-RO"/>
              </w:rPr>
            </w:pPr>
            <w:r w:rsidRPr="00C13D8B">
              <w:rPr>
                <w:rFonts w:ascii="Times New Roman" w:hAnsi="Times New Roman"/>
                <w:lang w:val="ro-RO"/>
              </w:rPr>
              <w:t>Lege privind achiziţiile publice, cu modificările și completările ulterioare</w:t>
            </w:r>
          </w:p>
          <w:p w14:paraId="1889551F" w14:textId="14FEB374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o-RO"/>
              </w:rPr>
            </w:pPr>
          </w:p>
          <w:p w14:paraId="537E5CC2" w14:textId="77777777" w:rsidR="00666134" w:rsidRPr="00C13D8B" w:rsidRDefault="00666134" w:rsidP="00EF6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o-RO"/>
              </w:rPr>
            </w:pPr>
            <w:r w:rsidRPr="00C13D8B">
              <w:rPr>
                <w:rFonts w:ascii="Times New Roman" w:hAnsi="Times New Roman"/>
                <w:lang w:val="ro-RO"/>
              </w:rPr>
              <w:t>Pentru aprobarea Normelor metodologice de aplicare a prevederilor referitoare la atribuirea contractului de achiziţie publică/acordului-cadru din Legea nr. 98/2016 privind achiziţiile publice, cu modificările și completările ulterioare</w:t>
            </w:r>
          </w:p>
          <w:p w14:paraId="5DF87511" w14:textId="77777777" w:rsidR="00E203EC" w:rsidRPr="00C13D8B" w:rsidRDefault="00E203EC" w:rsidP="00EF6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o-RO"/>
              </w:rPr>
            </w:pPr>
          </w:p>
          <w:p w14:paraId="195C73D5" w14:textId="2AD58FC0" w:rsidR="00E203EC" w:rsidRPr="00C13D8B" w:rsidRDefault="00E203EC" w:rsidP="00EF6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5" w:type="dxa"/>
          </w:tcPr>
          <w:p w14:paraId="0AD45F90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390/2016</w:t>
            </w:r>
          </w:p>
          <w:p w14:paraId="1062DF19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3C157602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2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https://legislatie.just.ro/Public/DetaliiDocument/178667</w:t>
              </w:r>
            </w:hyperlink>
          </w:p>
          <w:p w14:paraId="1E5CFFD9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70CFE87E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594ADDCE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282C1FA6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3FC6E7CA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4CB70AF8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975/2016</w:t>
            </w:r>
          </w:p>
          <w:p w14:paraId="252CBD16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405ECB89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0FB318BF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3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https://legislatie.just.ro/Public/DetaliiDocument/179009</w:t>
              </w:r>
            </w:hyperlink>
          </w:p>
          <w:p w14:paraId="64C8FFEC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F859CA" w:rsidRPr="00C13D8B" w14:paraId="271675D2" w14:textId="77777777" w:rsidTr="00E3750A">
        <w:tc>
          <w:tcPr>
            <w:tcW w:w="895" w:type="dxa"/>
          </w:tcPr>
          <w:p w14:paraId="6C6DD95B" w14:textId="5EE7BB64" w:rsidR="00666134" w:rsidRPr="00C13D8B" w:rsidRDefault="00666134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1</w:t>
            </w:r>
            <w:r w:rsidR="00B06A4E" w:rsidRPr="00C13D8B">
              <w:rPr>
                <w:rFonts w:ascii="Times New Roman" w:hAnsi="Times New Roman"/>
              </w:rPr>
              <w:t>6</w:t>
            </w:r>
            <w:r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4D385C50" w14:textId="14A3C822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O.U.G. nr.</w:t>
            </w:r>
            <w:r w:rsidR="000C3D33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71/2009</w:t>
            </w:r>
          </w:p>
          <w:p w14:paraId="063A4467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045EE702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Plata unor sume prevăzute în titluri executorii având ca obiect acordarea de drepturi salariale personalului din sectorul bugetar, cu modificările și completările ulterioare</w:t>
            </w:r>
          </w:p>
          <w:p w14:paraId="47D0E50F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5265" w:type="dxa"/>
          </w:tcPr>
          <w:p w14:paraId="33F0462B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416/2009</w:t>
            </w:r>
          </w:p>
          <w:p w14:paraId="23C0B1AB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326CC2FD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4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https://legislatie.just.ro/Public/DetaliiDocument/107170</w:t>
              </w:r>
            </w:hyperlink>
          </w:p>
          <w:p w14:paraId="118143E5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F859CA" w:rsidRPr="00C13D8B" w14:paraId="30B56118" w14:textId="77777777" w:rsidTr="00E3750A">
        <w:tc>
          <w:tcPr>
            <w:tcW w:w="895" w:type="dxa"/>
          </w:tcPr>
          <w:p w14:paraId="23B2B3A9" w14:textId="6B185912" w:rsidR="00666134" w:rsidRPr="00C13D8B" w:rsidRDefault="00666134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7</w:t>
            </w:r>
            <w:r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19A320FB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 69/2010</w:t>
            </w:r>
          </w:p>
          <w:p w14:paraId="2234F4B5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649C8E1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lang w:val="ro-RO"/>
              </w:rPr>
              <w:t>Privind responsabilitatea fiscal bugetară, cu modificările și completările ulterioare</w:t>
            </w:r>
          </w:p>
        </w:tc>
        <w:tc>
          <w:tcPr>
            <w:tcW w:w="5265" w:type="dxa"/>
          </w:tcPr>
          <w:p w14:paraId="65039CA9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252/2010</w:t>
            </w:r>
          </w:p>
          <w:p w14:paraId="569DE1D9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01EE359A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5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https://legislatie.just.ro/Public/DetaliiDocument/118059</w:t>
              </w:r>
            </w:hyperlink>
          </w:p>
          <w:p w14:paraId="2A8AFA69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F859CA" w:rsidRPr="00C13D8B" w14:paraId="54815E95" w14:textId="77777777" w:rsidTr="00E3750A">
        <w:tc>
          <w:tcPr>
            <w:tcW w:w="895" w:type="dxa"/>
          </w:tcPr>
          <w:p w14:paraId="395AA31F" w14:textId="43A1C0E2" w:rsidR="00666134" w:rsidRPr="00C13D8B" w:rsidRDefault="00461E9F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8</w:t>
            </w:r>
            <w:r w:rsidR="00666134"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6530A816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 263/2010</w:t>
            </w:r>
          </w:p>
          <w:p w14:paraId="16AD4D4E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117B5FBD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o-RO"/>
              </w:rPr>
            </w:pPr>
            <w:r w:rsidRPr="00C13D8B">
              <w:rPr>
                <w:rFonts w:ascii="Times New Roman" w:hAnsi="Times New Roman"/>
                <w:lang w:val="ro-RO"/>
              </w:rPr>
              <w:t>Privind sistemul unitar de pensii publice, cu modificările și completările ulterioare</w:t>
            </w:r>
          </w:p>
          <w:p w14:paraId="45148431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5265" w:type="dxa"/>
          </w:tcPr>
          <w:p w14:paraId="3F201DEC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852/2010</w:t>
            </w:r>
          </w:p>
          <w:p w14:paraId="4E28C392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0CE393E8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6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https://legislatie.just.ro/Public/DetaliiDocument/124530</w:t>
              </w:r>
            </w:hyperlink>
          </w:p>
          <w:p w14:paraId="11ADD2EC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F859CA" w:rsidRPr="00C13D8B" w14:paraId="33575C92" w14:textId="77777777" w:rsidTr="00E3750A">
        <w:tc>
          <w:tcPr>
            <w:tcW w:w="895" w:type="dxa"/>
          </w:tcPr>
          <w:p w14:paraId="02165279" w14:textId="19CCA738" w:rsidR="00666134" w:rsidRPr="00C13D8B" w:rsidRDefault="00666134" w:rsidP="00B06A4E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</w:t>
            </w:r>
            <w:r w:rsidR="00B06A4E" w:rsidRPr="00C13D8B">
              <w:rPr>
                <w:rFonts w:ascii="Times New Roman" w:hAnsi="Times New Roman"/>
              </w:rPr>
              <w:t>9</w:t>
            </w:r>
            <w:r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2D66A55B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 55/2020</w:t>
            </w:r>
          </w:p>
        </w:tc>
        <w:tc>
          <w:tcPr>
            <w:tcW w:w="1866" w:type="dxa"/>
          </w:tcPr>
          <w:p w14:paraId="55E24CC8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o-RO"/>
              </w:rPr>
            </w:pPr>
            <w:r w:rsidRPr="00C13D8B">
              <w:rPr>
                <w:rFonts w:ascii="Times New Roman" w:eastAsiaTheme="minorHAnsi" w:hAnsi="Times New Roman"/>
              </w:rPr>
              <w:t>Privind unele măsuri pentru prevenirea şi combaterea efectelor pandemiei de COVID-19</w:t>
            </w:r>
          </w:p>
        </w:tc>
        <w:tc>
          <w:tcPr>
            <w:tcW w:w="5265" w:type="dxa"/>
          </w:tcPr>
          <w:p w14:paraId="65A87264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eastAsiaTheme="minorHAnsi" w:hAnsi="Times New Roman"/>
                <w:iCs/>
              </w:rPr>
            </w:pPr>
            <w:r w:rsidRPr="00C13D8B">
              <w:rPr>
                <w:rFonts w:ascii="Times New Roman" w:hAnsi="Times New Roman"/>
              </w:rPr>
              <w:t>M.O. nr</w:t>
            </w:r>
            <w:r w:rsidRPr="00C13D8B">
              <w:rPr>
                <w:rFonts w:ascii="Times New Roman" w:eastAsiaTheme="minorHAnsi" w:hAnsi="Times New Roman"/>
                <w:i/>
                <w:iCs/>
              </w:rPr>
              <w:t xml:space="preserve">. </w:t>
            </w:r>
            <w:r w:rsidRPr="00C13D8B">
              <w:rPr>
                <w:rFonts w:ascii="Times New Roman" w:eastAsiaTheme="minorHAnsi" w:hAnsi="Times New Roman"/>
                <w:iCs/>
              </w:rPr>
              <w:t>396/2020</w:t>
            </w:r>
          </w:p>
          <w:p w14:paraId="0A394916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eastAsiaTheme="minorHAnsi" w:hAnsi="Times New Roman"/>
                <w:iCs/>
              </w:rPr>
            </w:pPr>
          </w:p>
          <w:p w14:paraId="52B593E7" w14:textId="77777777" w:rsidR="00666134" w:rsidRPr="00C13D8B" w:rsidRDefault="001E4D5D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hyperlink r:id="rId27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https://legislatie.just.ro/Public/DetaliiDocument/225620</w:t>
              </w:r>
            </w:hyperlink>
          </w:p>
          <w:p w14:paraId="4B3B7383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  <w:p w14:paraId="1AF7E6A1" w14:textId="35605220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F859CA" w:rsidRPr="00C13D8B" w14:paraId="787B7C0E" w14:textId="77777777" w:rsidTr="00E3750A">
        <w:tc>
          <w:tcPr>
            <w:tcW w:w="895" w:type="dxa"/>
          </w:tcPr>
          <w:p w14:paraId="39871BB7" w14:textId="2D945F2E" w:rsidR="00666134" w:rsidRPr="00C13D8B" w:rsidRDefault="00B06A4E" w:rsidP="00461E9F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20</w:t>
            </w:r>
            <w:r w:rsidR="00666134" w:rsidRPr="00C13D8B">
              <w:rPr>
                <w:rFonts w:ascii="Times New Roman" w:hAnsi="Times New Roman"/>
              </w:rPr>
              <w:t>.</w:t>
            </w:r>
          </w:p>
        </w:tc>
        <w:tc>
          <w:tcPr>
            <w:tcW w:w="1312" w:type="dxa"/>
          </w:tcPr>
          <w:p w14:paraId="0F3F0AAF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O.U.G. nr. 38/2020</w:t>
            </w:r>
          </w:p>
        </w:tc>
        <w:tc>
          <w:tcPr>
            <w:tcW w:w="1866" w:type="dxa"/>
          </w:tcPr>
          <w:p w14:paraId="00898ED4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C13D8B">
              <w:rPr>
                <w:rFonts w:ascii="Times New Roman" w:hAnsi="Times New Roman"/>
              </w:rPr>
              <w:t>Privind utilizarea înscrisurilor în formă electronică la nivelul autorităţilor şi instituţiilor publice</w:t>
            </w:r>
          </w:p>
        </w:tc>
        <w:tc>
          <w:tcPr>
            <w:tcW w:w="5265" w:type="dxa"/>
          </w:tcPr>
          <w:p w14:paraId="383917C9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eastAsiaTheme="minorHAnsi" w:hAnsi="Times New Roman"/>
                <w:iCs/>
              </w:rPr>
            </w:pPr>
            <w:r w:rsidRPr="00C13D8B">
              <w:rPr>
                <w:rFonts w:ascii="Times New Roman" w:hAnsi="Times New Roman"/>
              </w:rPr>
              <w:t>M.O. nr</w:t>
            </w:r>
            <w:r w:rsidRPr="00C13D8B">
              <w:rPr>
                <w:rFonts w:ascii="Times New Roman" w:eastAsiaTheme="minorHAnsi" w:hAnsi="Times New Roman"/>
                <w:i/>
                <w:iCs/>
              </w:rPr>
              <w:t xml:space="preserve">. </w:t>
            </w:r>
            <w:r w:rsidRPr="00C13D8B">
              <w:rPr>
                <w:rFonts w:ascii="Times New Roman" w:eastAsiaTheme="minorHAnsi" w:hAnsi="Times New Roman"/>
                <w:iCs/>
              </w:rPr>
              <w:t>289/2020</w:t>
            </w:r>
          </w:p>
          <w:p w14:paraId="0152396A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eastAsiaTheme="minorHAnsi" w:hAnsi="Times New Roman"/>
                <w:iCs/>
              </w:rPr>
            </w:pPr>
          </w:p>
          <w:p w14:paraId="4A7149B6" w14:textId="77777777" w:rsidR="00666134" w:rsidRPr="00C13D8B" w:rsidRDefault="001E4D5D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  <w:hyperlink r:id="rId28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https://legislatie.just.ro/Public/DetaliiDocument/224709</w:t>
              </w:r>
            </w:hyperlink>
          </w:p>
          <w:p w14:paraId="7725996A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</w:rPr>
            </w:pPr>
          </w:p>
        </w:tc>
      </w:tr>
    </w:tbl>
    <w:p w14:paraId="69DB7BFC" w14:textId="4B051A45" w:rsidR="00461E9F" w:rsidRPr="00C13D8B" w:rsidRDefault="00461E9F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  <w:r w:rsidRPr="00C13D8B">
        <w:rPr>
          <w:rFonts w:ascii="Times New Roman" w:hAnsi="Times New Roman"/>
          <w:b/>
          <w:lang w:val="fr-FR"/>
        </w:rPr>
        <w:t xml:space="preserve">  </w:t>
      </w:r>
    </w:p>
    <w:p w14:paraId="06B237AE" w14:textId="3DC74754" w:rsidR="00666134" w:rsidRDefault="00666134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</w:p>
    <w:p w14:paraId="21083D88" w14:textId="19D8EA0B" w:rsidR="000C3D33" w:rsidRDefault="000C3D33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</w:p>
    <w:p w14:paraId="31975986" w14:textId="598BEB43" w:rsidR="000C3D33" w:rsidRDefault="000C3D33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</w:p>
    <w:p w14:paraId="67CD414E" w14:textId="77777777" w:rsidR="000C3D33" w:rsidRPr="00C13D8B" w:rsidRDefault="000C3D33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</w:p>
    <w:p w14:paraId="30B5EF05" w14:textId="77777777" w:rsidR="00666134" w:rsidRPr="00C13D8B" w:rsidRDefault="00666134" w:rsidP="00666134">
      <w:pPr>
        <w:pStyle w:val="Listparagraf"/>
        <w:numPr>
          <w:ilvl w:val="0"/>
          <w:numId w:val="27"/>
        </w:numPr>
        <w:tabs>
          <w:tab w:val="left" w:pos="3840"/>
        </w:tabs>
        <w:rPr>
          <w:rFonts w:ascii="Times New Roman" w:hAnsi="Times New Roman"/>
          <w:b/>
          <w:lang w:val="fr-FR"/>
        </w:rPr>
      </w:pPr>
      <w:r w:rsidRPr="00C13D8B">
        <w:rPr>
          <w:rFonts w:ascii="Times New Roman" w:hAnsi="Times New Roman"/>
          <w:b/>
          <w:lang w:val="fr-FR"/>
        </w:rPr>
        <w:lastRenderedPageBreak/>
        <w:t>ACTE NORMATIVE CARE REGLEMENTEZĂ OBIECTUL DE ACTIVITATE AL ENTITĂŢII</w:t>
      </w:r>
    </w:p>
    <w:p w14:paraId="5315B1DA" w14:textId="77777777" w:rsidR="00666134" w:rsidRPr="00C13D8B" w:rsidRDefault="00666134" w:rsidP="00666134">
      <w:pPr>
        <w:pStyle w:val="Listparagraf"/>
        <w:tabs>
          <w:tab w:val="left" w:pos="3840"/>
        </w:tabs>
        <w:rPr>
          <w:rFonts w:ascii="Times New Roman" w:hAnsi="Times New Roman"/>
          <w:b/>
          <w:lang w:val="fr-FR"/>
        </w:rPr>
      </w:pPr>
    </w:p>
    <w:tbl>
      <w:tblPr>
        <w:tblStyle w:val="Tabelgril"/>
        <w:tblW w:w="9338" w:type="dxa"/>
        <w:tblLook w:val="04A0" w:firstRow="1" w:lastRow="0" w:firstColumn="1" w:lastColumn="0" w:noHBand="0" w:noVBand="1"/>
      </w:tblPr>
      <w:tblGrid>
        <w:gridCol w:w="761"/>
        <w:gridCol w:w="1525"/>
        <w:gridCol w:w="1653"/>
        <w:gridCol w:w="5399"/>
      </w:tblGrid>
      <w:tr w:rsidR="0058442E" w:rsidRPr="00C13D8B" w14:paraId="28E4E571" w14:textId="77777777" w:rsidTr="00E3750A">
        <w:tc>
          <w:tcPr>
            <w:tcW w:w="1075" w:type="dxa"/>
          </w:tcPr>
          <w:p w14:paraId="0254DA5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NR. CRT.</w:t>
            </w:r>
          </w:p>
        </w:tc>
        <w:tc>
          <w:tcPr>
            <w:tcW w:w="1211" w:type="dxa"/>
          </w:tcPr>
          <w:p w14:paraId="0C49869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ACT NORMATIV</w:t>
            </w:r>
          </w:p>
        </w:tc>
        <w:tc>
          <w:tcPr>
            <w:tcW w:w="1653" w:type="dxa"/>
          </w:tcPr>
          <w:p w14:paraId="7BBD04C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DENUMIRE</w:t>
            </w:r>
          </w:p>
        </w:tc>
        <w:tc>
          <w:tcPr>
            <w:tcW w:w="5399" w:type="dxa"/>
          </w:tcPr>
          <w:p w14:paraId="1D6E3B4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MONITOR OFICIAL/LINK VIZUALIZARE</w:t>
            </w:r>
          </w:p>
        </w:tc>
      </w:tr>
      <w:tr w:rsidR="0058442E" w:rsidRPr="00C13D8B" w14:paraId="5184224B" w14:textId="77777777" w:rsidTr="00E3750A">
        <w:tc>
          <w:tcPr>
            <w:tcW w:w="1075" w:type="dxa"/>
          </w:tcPr>
          <w:p w14:paraId="7042E0F0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50BC3C9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 227/2015</w:t>
            </w:r>
          </w:p>
          <w:p w14:paraId="606C575F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171B51DB" w14:textId="677E778B" w:rsidR="00666134" w:rsidRPr="00C13D8B" w:rsidRDefault="00666134" w:rsidP="00F102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lang w:val="ro-RO"/>
              </w:rPr>
              <w:t>Codul fiscal, cu modificările și completările ulterioare</w:t>
            </w:r>
          </w:p>
        </w:tc>
        <w:tc>
          <w:tcPr>
            <w:tcW w:w="5399" w:type="dxa"/>
          </w:tcPr>
          <w:p w14:paraId="0E20057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 xml:space="preserve">M.O. nr. 688 /2015  </w:t>
            </w:r>
            <w:r w:rsidRPr="00C13D8B">
              <w:rPr>
                <w:rFonts w:ascii="Times New Roman" w:hAnsi="Times New Roman"/>
                <w:lang w:val="fr-FR"/>
              </w:rPr>
              <w:t xml:space="preserve">  </w:t>
            </w:r>
          </w:p>
          <w:p w14:paraId="7D7D9371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29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https://legislatie.just.ro/Public/DetaliiDocument/171280</w:t>
              </w:r>
            </w:hyperlink>
          </w:p>
          <w:p w14:paraId="558E5C9F" w14:textId="77777777" w:rsidR="00666134" w:rsidRPr="00C13D8B" w:rsidRDefault="00666134" w:rsidP="00896062">
            <w:pPr>
              <w:ind w:right="357"/>
              <w:rPr>
                <w:rFonts w:ascii="Times New Roman" w:hAnsi="Times New Roman"/>
              </w:rPr>
            </w:pPr>
          </w:p>
        </w:tc>
      </w:tr>
      <w:tr w:rsidR="0058442E" w:rsidRPr="00C13D8B" w14:paraId="053990A0" w14:textId="77777777" w:rsidTr="00E3750A">
        <w:tc>
          <w:tcPr>
            <w:tcW w:w="1075" w:type="dxa"/>
          </w:tcPr>
          <w:p w14:paraId="55246B9D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7141541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H.G nr. 1/2016</w:t>
            </w:r>
          </w:p>
          <w:p w14:paraId="72446320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267711CD" w14:textId="707480A5" w:rsidR="00666134" w:rsidRPr="00C13D8B" w:rsidRDefault="00666134" w:rsidP="00F10216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 xml:space="preserve">Normele de aplicare ale Codului Fiscal, cu modificările și completările ulterioare </w:t>
            </w:r>
          </w:p>
        </w:tc>
        <w:tc>
          <w:tcPr>
            <w:tcW w:w="5399" w:type="dxa"/>
          </w:tcPr>
          <w:p w14:paraId="40F29A1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M.O. nr. 22/2016</w:t>
            </w:r>
            <w:r w:rsidRPr="00C13D8B">
              <w:rPr>
                <w:rFonts w:ascii="Times New Roman" w:hAnsi="Times New Roman"/>
                <w:lang w:val="fr-FR"/>
              </w:rPr>
              <w:t xml:space="preserve">   </w:t>
            </w:r>
          </w:p>
          <w:p w14:paraId="360D920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41A73F07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30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https://legislatie.just.ro/Public/DetaliiDocument/174822</w:t>
              </w:r>
            </w:hyperlink>
          </w:p>
          <w:p w14:paraId="4829C363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58442E" w:rsidRPr="00C13D8B" w14:paraId="036A6A4F" w14:textId="77777777" w:rsidTr="00E3750A">
        <w:tc>
          <w:tcPr>
            <w:tcW w:w="1075" w:type="dxa"/>
          </w:tcPr>
          <w:p w14:paraId="0C6DED92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703FAA4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Legea nr. 207/2015</w:t>
            </w:r>
          </w:p>
          <w:p w14:paraId="5574D82F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6CF82654" w14:textId="38B2B849" w:rsidR="00666134" w:rsidRPr="00C13D8B" w:rsidRDefault="00666134" w:rsidP="00F102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lang w:val="ro-RO"/>
              </w:rPr>
              <w:t>Codul de procedura fiscala</w:t>
            </w:r>
          </w:p>
        </w:tc>
        <w:tc>
          <w:tcPr>
            <w:tcW w:w="5399" w:type="dxa"/>
          </w:tcPr>
          <w:p w14:paraId="06E350A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M.O. nr. 547/2015</w:t>
            </w:r>
            <w:r w:rsidRPr="00C13D8B">
              <w:rPr>
                <w:rFonts w:ascii="Times New Roman" w:hAnsi="Times New Roman"/>
                <w:lang w:val="fr-FR"/>
              </w:rPr>
              <w:t xml:space="preserve"> </w:t>
            </w:r>
          </w:p>
          <w:p w14:paraId="59995B4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3D5866BE" w14:textId="64536917" w:rsidR="00666134" w:rsidRPr="00C13D8B" w:rsidRDefault="001E4D5D" w:rsidP="00F10216">
            <w:pPr>
              <w:rPr>
                <w:rFonts w:ascii="Times New Roman" w:hAnsi="Times New Roman"/>
              </w:rPr>
            </w:pPr>
            <w:hyperlink r:id="rId31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https://legislatie.just.ro/Public/DetaliiDocument/170005</w:t>
              </w:r>
            </w:hyperlink>
          </w:p>
        </w:tc>
      </w:tr>
      <w:tr w:rsidR="0058442E" w:rsidRPr="00C13D8B" w14:paraId="63416F09" w14:textId="77777777" w:rsidTr="00E3750A">
        <w:tc>
          <w:tcPr>
            <w:tcW w:w="1075" w:type="dxa"/>
          </w:tcPr>
          <w:p w14:paraId="247CFFAA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54A44177" w14:textId="786C2D74" w:rsidR="00666134" w:rsidRPr="00C13D8B" w:rsidRDefault="00666134" w:rsidP="00F10216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>O.G.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2/2001</w:t>
            </w:r>
          </w:p>
        </w:tc>
        <w:tc>
          <w:tcPr>
            <w:tcW w:w="1653" w:type="dxa"/>
          </w:tcPr>
          <w:p w14:paraId="3C704E9E" w14:textId="4D71D474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Reg</w:t>
            </w:r>
            <w:r w:rsidR="00B06A4E" w:rsidRPr="00C13D8B">
              <w:rPr>
                <w:rFonts w:ascii="Times New Roman" w:hAnsi="Times New Roman"/>
                <w:bCs/>
              </w:rPr>
              <w:t>imul juridic al contravenţiilor</w:t>
            </w:r>
            <w:r w:rsidRPr="00C13D8B">
              <w:rPr>
                <w:rFonts w:ascii="Times New Roman" w:hAnsi="Times New Roman"/>
                <w:bCs/>
              </w:rPr>
              <w:t xml:space="preserve"> cu modificările și completările ulterioare     </w:t>
            </w:r>
          </w:p>
          <w:p w14:paraId="3B84DBD0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5399" w:type="dxa"/>
          </w:tcPr>
          <w:p w14:paraId="72F1A149" w14:textId="383FE80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M.O.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410/2001</w:t>
            </w:r>
          </w:p>
          <w:p w14:paraId="3AC56ED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3DD106A" w14:textId="77777777" w:rsidR="00666134" w:rsidRPr="00C13D8B" w:rsidRDefault="001E4D5D" w:rsidP="00F10216">
            <w:pPr>
              <w:jc w:val="center"/>
              <w:rPr>
                <w:rStyle w:val="Hyperlink"/>
                <w:rFonts w:ascii="Times New Roman" w:hAnsi="Times New Roman"/>
              </w:rPr>
            </w:pPr>
            <w:hyperlink r:id="rId32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https://legislatie.just.ro/Public/DetaliiDocument/29779</w:t>
              </w:r>
            </w:hyperlink>
          </w:p>
          <w:p w14:paraId="2D063C3B" w14:textId="3ADF4EC1" w:rsidR="00F10216" w:rsidRPr="00C13D8B" w:rsidRDefault="00F10216" w:rsidP="00F10216">
            <w:pPr>
              <w:jc w:val="center"/>
              <w:rPr>
                <w:rFonts w:ascii="Times New Roman" w:hAnsi="Times New Roman"/>
              </w:rPr>
            </w:pPr>
          </w:p>
        </w:tc>
      </w:tr>
      <w:tr w:rsidR="0058442E" w:rsidRPr="00C13D8B" w14:paraId="56DA4D87" w14:textId="77777777" w:rsidTr="00E3750A">
        <w:tc>
          <w:tcPr>
            <w:tcW w:w="1075" w:type="dxa"/>
          </w:tcPr>
          <w:p w14:paraId="604D90AC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1AB3FF9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Legea nr. 82/1991</w:t>
            </w:r>
          </w:p>
          <w:p w14:paraId="0661D77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Republicată</w:t>
            </w:r>
          </w:p>
        </w:tc>
        <w:tc>
          <w:tcPr>
            <w:tcW w:w="1653" w:type="dxa"/>
          </w:tcPr>
          <w:p w14:paraId="7292E6B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>Legea contabilităţii, cu modificările și completările ulterioare</w:t>
            </w:r>
          </w:p>
        </w:tc>
        <w:tc>
          <w:tcPr>
            <w:tcW w:w="5399" w:type="dxa"/>
          </w:tcPr>
          <w:p w14:paraId="08AAAE9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M.O. nr. 454/2008</w:t>
            </w:r>
          </w:p>
          <w:p w14:paraId="16F886B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755B6C2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33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https://legislatie.just.ro/Public/DetaliiDocument/1576</w:t>
              </w:r>
            </w:hyperlink>
          </w:p>
          <w:p w14:paraId="0E510FD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58442E" w:rsidRPr="00C13D8B" w14:paraId="560AD55C" w14:textId="77777777" w:rsidTr="00E3750A">
        <w:tc>
          <w:tcPr>
            <w:tcW w:w="1075" w:type="dxa"/>
          </w:tcPr>
          <w:p w14:paraId="0FDD0F62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2EA3E63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Ordin nr. 1917/2005</w:t>
            </w:r>
          </w:p>
          <w:p w14:paraId="60C2932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23935512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5CCD015C" w14:textId="4F303009" w:rsidR="00666134" w:rsidRPr="00C13D8B" w:rsidRDefault="00666134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Normele metodologice privind organizarea şi conducerea contabilităţii instituţiilor publice, Planul de </w:t>
            </w:r>
            <w:r w:rsidRPr="00C13D8B">
              <w:rPr>
                <w:rFonts w:ascii="Times New Roman" w:hAnsi="Times New Roman"/>
              </w:rPr>
              <w:lastRenderedPageBreak/>
              <w:t>conturi pentru instituţiile publice şi instrucţiunile de aplicare a acestuia, cu modificările și completările ulterioare</w:t>
            </w:r>
          </w:p>
        </w:tc>
        <w:tc>
          <w:tcPr>
            <w:tcW w:w="5399" w:type="dxa"/>
          </w:tcPr>
          <w:p w14:paraId="3FBA0668" w14:textId="3186BA6B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M.O.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1186/2005</w:t>
            </w:r>
          </w:p>
          <w:p w14:paraId="5E949168" w14:textId="212086A9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1186 bis/2005</w:t>
            </w:r>
          </w:p>
          <w:p w14:paraId="049B238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4EAE4589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34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https://legislatie.just.ro/Public/DetaliiDocument/67474</w:t>
              </w:r>
            </w:hyperlink>
          </w:p>
          <w:p w14:paraId="0EAE76A8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58442E" w:rsidRPr="00C13D8B" w14:paraId="4153AB4A" w14:textId="77777777" w:rsidTr="00E3750A">
        <w:tc>
          <w:tcPr>
            <w:tcW w:w="1075" w:type="dxa"/>
          </w:tcPr>
          <w:p w14:paraId="78A80B73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61CC439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Ordinul nr. 923/2014</w:t>
            </w:r>
          </w:p>
        </w:tc>
        <w:tc>
          <w:tcPr>
            <w:tcW w:w="1653" w:type="dxa"/>
          </w:tcPr>
          <w:p w14:paraId="05F455C1" w14:textId="4894EFA3" w:rsidR="00666134" w:rsidRPr="00C13D8B" w:rsidRDefault="00666134" w:rsidP="002F036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13D8B">
              <w:rPr>
                <w:rFonts w:ascii="Times New Roman" w:eastAsiaTheme="minorHAnsi" w:hAnsi="Times New Roman"/>
              </w:rPr>
              <w:t>Pentru aprobarea Normelor metodologice generale referitoare la exercitarea controlului financiar preventiv şi a Codului specific de norme profesionale pentru persoanele care desfăşoară activitatea de control financiar preventiv propriu</w:t>
            </w:r>
          </w:p>
        </w:tc>
        <w:tc>
          <w:tcPr>
            <w:tcW w:w="5399" w:type="dxa"/>
          </w:tcPr>
          <w:p w14:paraId="098A9233" w14:textId="6A55354A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555/2014</w:t>
            </w:r>
          </w:p>
          <w:p w14:paraId="2417742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32CF32B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51DA563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4029BEB1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35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https://legislatie.just.ro/Public/DetaliiDocument/189537</w:t>
              </w:r>
            </w:hyperlink>
          </w:p>
          <w:p w14:paraId="1C854FD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58442E" w:rsidRPr="00C13D8B" w14:paraId="6EE8BFC5" w14:textId="77777777" w:rsidTr="00E3750A">
        <w:tc>
          <w:tcPr>
            <w:tcW w:w="1075" w:type="dxa"/>
          </w:tcPr>
          <w:p w14:paraId="41DF0FB9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194B86E7" w14:textId="77777777" w:rsidR="00E3750A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O.U.G. nr.</w:t>
            </w:r>
          </w:p>
          <w:p w14:paraId="256AFDE1" w14:textId="0E6A2649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146/2002</w:t>
            </w:r>
          </w:p>
          <w:p w14:paraId="149A7A21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5DE0B35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Formarea şi utilizarea resurselor derulate prin trezoreria statului, cu  modificările și completările ulterioare</w:t>
            </w:r>
          </w:p>
          <w:p w14:paraId="054C1238" w14:textId="05566155" w:rsidR="00C83F26" w:rsidRPr="00C13D8B" w:rsidRDefault="00C83F26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99" w:type="dxa"/>
          </w:tcPr>
          <w:p w14:paraId="526393BB" w14:textId="0444D27C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M.O.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295/2008</w:t>
            </w:r>
          </w:p>
          <w:p w14:paraId="51275F4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E7EE14F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36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https://legislatie.just.ro/Public/DetaliiDocument/39860</w:t>
              </w:r>
            </w:hyperlink>
          </w:p>
          <w:p w14:paraId="14968E96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58442E" w:rsidRPr="00C13D8B" w14:paraId="6434F459" w14:textId="77777777" w:rsidTr="00E3750A">
        <w:tc>
          <w:tcPr>
            <w:tcW w:w="1075" w:type="dxa"/>
          </w:tcPr>
          <w:p w14:paraId="7211DA01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31E558DE" w14:textId="786609ED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Ordinul  M.F.P.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1899/2004</w:t>
            </w:r>
          </w:p>
          <w:p w14:paraId="468F03E8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7795AB2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Aprobarea Procedurii de restituire şi de rambursare a </w:t>
            </w:r>
            <w:r w:rsidRPr="00C13D8B">
              <w:rPr>
                <w:rFonts w:ascii="Times New Roman" w:hAnsi="Times New Roman"/>
                <w:lang w:val="fr-FR"/>
              </w:rPr>
              <w:lastRenderedPageBreak/>
              <w:t>sumelor de la buget, precum şi de acordare a dobânzilor cuvenite contribuabililor pt. sumele restituite sau ramburs. cu depăşirea term. le</w:t>
            </w:r>
            <w:r w:rsidRPr="00C13D8B">
              <w:rPr>
                <w:rFonts w:ascii="Times New Roman" w:hAnsi="Times New Roman"/>
              </w:rPr>
              <w:t>gal</w:t>
            </w:r>
          </w:p>
        </w:tc>
        <w:tc>
          <w:tcPr>
            <w:tcW w:w="5399" w:type="dxa"/>
          </w:tcPr>
          <w:p w14:paraId="43D3E922" w14:textId="411A5C71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lastRenderedPageBreak/>
              <w:t>M.O.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13/2005</w:t>
            </w:r>
          </w:p>
          <w:p w14:paraId="33A3A1D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784321C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37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https://legislatie.just.ro/Public/DetaliiDocument/58348</w:t>
              </w:r>
            </w:hyperlink>
          </w:p>
          <w:p w14:paraId="15832BD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58442E" w:rsidRPr="00C13D8B" w14:paraId="0589A7D0" w14:textId="77777777" w:rsidTr="00E3750A">
        <w:tc>
          <w:tcPr>
            <w:tcW w:w="1075" w:type="dxa"/>
          </w:tcPr>
          <w:p w14:paraId="5E8EEB19" w14:textId="77777777" w:rsidR="00666134" w:rsidRPr="00C13D8B" w:rsidRDefault="00666134" w:rsidP="00666134">
            <w:pPr>
              <w:pStyle w:val="Listparagraf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14:paraId="2BDE0616" w14:textId="1EE18D1F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Legea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241/2005</w:t>
            </w:r>
          </w:p>
          <w:p w14:paraId="7F9C31F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6359E8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53" w:type="dxa"/>
          </w:tcPr>
          <w:p w14:paraId="720EA9A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Combaterea evaziunii fiscale, cu  modificările și completările ulterioare</w:t>
            </w:r>
          </w:p>
          <w:p w14:paraId="37906ADA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399" w:type="dxa"/>
          </w:tcPr>
          <w:p w14:paraId="3A6003B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M.O. nr. 672/2005</w:t>
            </w:r>
          </w:p>
          <w:p w14:paraId="107C3BA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090884C1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38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https://legislatie.just.ro/Public/DetaliiDocument/63590</w:t>
              </w:r>
            </w:hyperlink>
          </w:p>
          <w:p w14:paraId="26D99DDB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58442E" w:rsidRPr="00C13D8B" w14:paraId="2538B1A5" w14:textId="77777777" w:rsidTr="00E3750A">
        <w:tc>
          <w:tcPr>
            <w:tcW w:w="1075" w:type="dxa"/>
          </w:tcPr>
          <w:p w14:paraId="0CF79475" w14:textId="6B199BE9" w:rsidR="00666134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11.</w:t>
            </w:r>
          </w:p>
        </w:tc>
        <w:tc>
          <w:tcPr>
            <w:tcW w:w="1211" w:type="dxa"/>
          </w:tcPr>
          <w:p w14:paraId="11070155" w14:textId="4D09C679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O.G.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27/2002</w:t>
            </w:r>
          </w:p>
          <w:p w14:paraId="54CACF87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14:paraId="038849FC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 xml:space="preserve">Reglementarea activității  de soluţionare a petiţiilor  </w:t>
            </w:r>
            <w:r w:rsidRPr="00C13D8B">
              <w:rPr>
                <w:rFonts w:ascii="Times New Roman" w:hAnsi="Times New Roman"/>
              </w:rPr>
              <w:t>cu modificările și completările ulterioare</w:t>
            </w:r>
          </w:p>
          <w:p w14:paraId="1E8AF72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 xml:space="preserve">           </w:t>
            </w:r>
          </w:p>
        </w:tc>
        <w:tc>
          <w:tcPr>
            <w:tcW w:w="5399" w:type="dxa"/>
          </w:tcPr>
          <w:p w14:paraId="54386C4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 xml:space="preserve">M.O. nr. 84/2002  </w:t>
            </w:r>
          </w:p>
          <w:p w14:paraId="139DF8B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E5A7A8A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39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https://legislatie.just.ro/Public/DetaliiDocument/33817</w:t>
              </w:r>
            </w:hyperlink>
          </w:p>
          <w:p w14:paraId="601BCA9C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58442E" w:rsidRPr="00C13D8B" w14:paraId="3EF978E9" w14:textId="77777777" w:rsidTr="00E3750A">
        <w:tc>
          <w:tcPr>
            <w:tcW w:w="1075" w:type="dxa"/>
          </w:tcPr>
          <w:p w14:paraId="169B138A" w14:textId="77777777" w:rsidR="00666134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12.</w:t>
            </w:r>
          </w:p>
          <w:p w14:paraId="2975F1E8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F2A3A3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44C94D4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535C6CB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A4DB495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8CE624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ABD932E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429531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79AE0D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871F5D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AB6D0A2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DC34E8D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398E049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B9CFE8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52A32FF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767E6BA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6341F45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C6A6DA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7BE2097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4507FA1" w14:textId="77777777" w:rsidR="00DC32F1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13.</w:t>
            </w:r>
          </w:p>
          <w:p w14:paraId="177C01C3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E4A124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89E9D1F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A16E67B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00709E2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B19DA31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6232B7A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147CDF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23AA6E2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EC0043D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CD665C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70611BF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0F841B5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950454D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31A230B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AA2CD4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BA3FA6A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DF839FD" w14:textId="77777777" w:rsidR="00DC32F1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14.</w:t>
            </w:r>
          </w:p>
          <w:p w14:paraId="64FD87B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0CACD44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D00C1A9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5B311D9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A6F9E0E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AAC850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3EF718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EE199E3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FB74547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1A44814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A33B117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1C55D3A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D6A3335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867BACA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BB625E9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83E4AF2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C0C43A1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7726279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AF6C6D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226DDE3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2288B7C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1046E47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A25757F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4B4201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9780A28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379D69B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C010618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5263A481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4CB16A7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1ECFBC7A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DE995B2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BF4F184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9DB2386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6D1449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8408EF8" w14:textId="2A4A99DB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0AFD1E62" w14:textId="3F9F7C06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465CEF0" w14:textId="45FBD3F0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68FE794C" w14:textId="6626A62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73C11FB3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44DFDEE0" w14:textId="77777777" w:rsidR="00DC32F1" w:rsidRPr="00C13D8B" w:rsidRDefault="00DC32F1" w:rsidP="00DC32F1">
            <w:pPr>
              <w:ind w:left="360"/>
              <w:rPr>
                <w:rFonts w:ascii="Times New Roman" w:hAnsi="Times New Roman"/>
              </w:rPr>
            </w:pPr>
          </w:p>
          <w:p w14:paraId="34D9362A" w14:textId="00A4AC36" w:rsidR="002F036B" w:rsidRPr="00C13D8B" w:rsidRDefault="002F036B" w:rsidP="00DC32F1">
            <w:pPr>
              <w:ind w:left="360"/>
              <w:rPr>
                <w:rFonts w:ascii="Times New Roman" w:hAnsi="Times New Roman"/>
              </w:rPr>
            </w:pPr>
          </w:p>
          <w:p w14:paraId="486F4837" w14:textId="6C0989E4" w:rsidR="002F036B" w:rsidRPr="00C13D8B" w:rsidRDefault="002F036B" w:rsidP="00DC32F1">
            <w:pPr>
              <w:ind w:left="360"/>
              <w:rPr>
                <w:rFonts w:ascii="Times New Roman" w:hAnsi="Times New Roman"/>
              </w:rPr>
            </w:pPr>
          </w:p>
          <w:p w14:paraId="44FBD701" w14:textId="77777777" w:rsidR="002F036B" w:rsidRPr="00C13D8B" w:rsidRDefault="002F036B" w:rsidP="00DC32F1">
            <w:pPr>
              <w:ind w:left="360"/>
              <w:rPr>
                <w:rFonts w:ascii="Times New Roman" w:hAnsi="Times New Roman"/>
              </w:rPr>
            </w:pPr>
          </w:p>
          <w:p w14:paraId="0B03BACC" w14:textId="3511629A" w:rsidR="00DC32F1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15.</w:t>
            </w:r>
          </w:p>
        </w:tc>
        <w:tc>
          <w:tcPr>
            <w:tcW w:w="1211" w:type="dxa"/>
          </w:tcPr>
          <w:p w14:paraId="1097FB58" w14:textId="6294D821" w:rsidR="00666134" w:rsidRPr="00C13D8B" w:rsidRDefault="00DC32F1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lastRenderedPageBreak/>
              <w:t xml:space="preserve">   </w:t>
            </w:r>
            <w:r w:rsidR="00666134" w:rsidRPr="00C13D8B">
              <w:rPr>
                <w:rFonts w:ascii="Times New Roman" w:hAnsi="Times New Roman"/>
                <w:lang w:val="fr-FR"/>
              </w:rPr>
              <w:t>Ordin nr. 2068/2015</w:t>
            </w:r>
          </w:p>
          <w:p w14:paraId="319208B4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A64C1E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66F6C9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BA5ED77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793DDC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EB0C6B5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EC3E14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BA70EC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2EDDC67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A2D308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2ABDECB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68F0894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849191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755576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0E0123F" w14:textId="77777777" w:rsidR="00DC32F1" w:rsidRPr="00C13D8B" w:rsidRDefault="00DC32F1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95177CE" w14:textId="77777777" w:rsidR="00DC32F1" w:rsidRPr="00C13D8B" w:rsidRDefault="00DC32F1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F605889" w14:textId="77777777" w:rsidR="00DC32F1" w:rsidRPr="00C13D8B" w:rsidRDefault="00DC32F1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00723E0" w14:textId="70693698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lastRenderedPageBreak/>
              <w:t>Ordin nr. 2069/2015</w:t>
            </w:r>
          </w:p>
          <w:p w14:paraId="2CF7FBDA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085ABDE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31F4AAC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2809F52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B6CE9C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C513ABA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346DDB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0B3AD5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80D948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C071804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73134A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5BDFDC0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4BC9E1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309D56A" w14:textId="32C5FB2B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04169F9" w14:textId="7FD9E096" w:rsidR="002F036B" w:rsidRPr="00C13D8B" w:rsidRDefault="002F036B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489E209" w14:textId="77777777" w:rsidR="002F036B" w:rsidRPr="00C13D8B" w:rsidRDefault="002F036B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FED27E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Ordin nr. 144/2016</w:t>
            </w:r>
          </w:p>
          <w:p w14:paraId="58218AB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9D42DC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BEC2EA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EC7ED2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46E1DB7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1AE40F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4FE6B6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F6AAF3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AD1EE8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02B7DD4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2B09D6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C940DA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46DCB33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BD3D58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8B3EE7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9CF40B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3EF17F6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1B12F4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56F1AE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26893B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0F6E3D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A8F703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BD0E84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486B3CF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50E957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B89BA5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DBF9FC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B62A51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3265060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8A41E3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B290E1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10F1CF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BD8076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9A1C1A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2D8E200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406F3430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0531DD2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4FDA7C2" w14:textId="395F4D04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81A5E6F" w14:textId="5978AAFF" w:rsidR="00DC32F1" w:rsidRPr="00C13D8B" w:rsidRDefault="00DC32F1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0544E450" w14:textId="4EC1DC6B" w:rsidR="00DC32F1" w:rsidRPr="00C13D8B" w:rsidRDefault="00DC32F1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03100D5" w14:textId="2A6E4257" w:rsidR="00DC32F1" w:rsidRPr="00C13D8B" w:rsidRDefault="00DC32F1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62F3C22B" w14:textId="77777777" w:rsidR="00DC32F1" w:rsidRPr="00C13D8B" w:rsidRDefault="00DC32F1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14E48D1C" w14:textId="78753C1A" w:rsidR="00666134" w:rsidRPr="00C13D8B" w:rsidRDefault="0058442E" w:rsidP="0058442E">
            <w:pPr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Ordin </w:t>
            </w:r>
            <w:r w:rsidR="00666134" w:rsidRPr="00C13D8B">
              <w:rPr>
                <w:rFonts w:ascii="Times New Roman" w:hAnsi="Times New Roman"/>
                <w:lang w:val="fr-FR"/>
              </w:rPr>
              <w:t>nr.</w:t>
            </w:r>
            <w:r w:rsidRPr="00C13D8B">
              <w:rPr>
                <w:rFonts w:ascii="Times New Roman" w:hAnsi="Times New Roman"/>
                <w:lang w:val="fr-FR"/>
              </w:rPr>
              <w:t xml:space="preserve"> </w:t>
            </w:r>
            <w:r w:rsidR="00666134" w:rsidRPr="00C13D8B">
              <w:rPr>
                <w:rFonts w:ascii="Times New Roman" w:hAnsi="Times New Roman"/>
                <w:lang w:val="fr-FR"/>
              </w:rPr>
              <w:t>2594/2016</w:t>
            </w:r>
          </w:p>
          <w:p w14:paraId="1F0630C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53" w:type="dxa"/>
          </w:tcPr>
          <w:p w14:paraId="4B8A38AE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Privind aprobarea unor formulare tipizate pentru activitatea de stabilire a impozitelor şi taxelor locale de către organele fiscale locale cu modificările și completările ulterioare</w:t>
            </w:r>
          </w:p>
          <w:p w14:paraId="623355E9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6673B584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00077C0C" w14:textId="38ECE3F4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Privind aprobarea unui </w:t>
            </w:r>
            <w:r w:rsidRPr="00C13D8B">
              <w:rPr>
                <w:rFonts w:ascii="Times New Roman" w:hAnsi="Times New Roman"/>
              </w:rPr>
              <w:lastRenderedPageBreak/>
              <w:t xml:space="preserve">formular tipizat pentru activitatea de colectare a impozitelor şi taxelor locale, desfăşurată de către organele fiscale locale, privind </w:t>
            </w:r>
            <w:r w:rsidRPr="00C13D8B">
              <w:rPr>
                <w:rFonts w:ascii="Times New Roman" w:hAnsi="Times New Roman"/>
                <w:u w:val="single"/>
              </w:rPr>
              <w:t>Legea nr. 227/2015</w:t>
            </w:r>
            <w:r w:rsidRPr="00C13D8B">
              <w:rPr>
                <w:rFonts w:ascii="Times New Roman" w:hAnsi="Times New Roman"/>
              </w:rPr>
              <w:t xml:space="preserve"> privind Codul fiscal cu modificările și completările ulterioare</w:t>
            </w:r>
          </w:p>
          <w:p w14:paraId="72F1DEAB" w14:textId="77777777" w:rsidR="002F036B" w:rsidRPr="00C13D8B" w:rsidRDefault="002F036B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3A2E8BD6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6B7626B" w14:textId="1C2BE13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Privind aprobarea unor formulare tipizate pentru activitatea de colectare a impozitelor şi taxelor locale, precum şi a altor venituri ale bugetelor locale de către organele fiscale locale, şi pentru modificarea şi completarea </w:t>
            </w:r>
            <w:r w:rsidRPr="00C13D8B">
              <w:rPr>
                <w:rFonts w:ascii="Times New Roman" w:hAnsi="Times New Roman"/>
                <w:u w:val="single"/>
              </w:rPr>
              <w:t>Ordinului</w:t>
            </w:r>
            <w:r w:rsidRPr="00C13D8B">
              <w:rPr>
                <w:rFonts w:ascii="Times New Roman" w:hAnsi="Times New Roman"/>
              </w:rPr>
              <w:t xml:space="preserve"> viceprim-ministrului, ministrul dezvoltării regionale şi administraţiei publice, nr. 2.068/2015 privind </w:t>
            </w:r>
            <w:r w:rsidRPr="00C13D8B">
              <w:rPr>
                <w:rFonts w:ascii="Times New Roman" w:hAnsi="Times New Roman"/>
              </w:rPr>
              <w:lastRenderedPageBreak/>
              <w:t>aprobarea unor formulare tipizate pentru activitatea de stabilire a impozitelor şi taxelor locale de către organele fiscale locale cu modificările și completările ulterioare</w:t>
            </w:r>
          </w:p>
          <w:p w14:paraId="5A6BB580" w14:textId="6226ADE4" w:rsidR="00DC32F1" w:rsidRPr="00C13D8B" w:rsidRDefault="00DC32F1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00E9E64A" w14:textId="43A89983" w:rsidR="00DC32F1" w:rsidRPr="00C13D8B" w:rsidRDefault="00DC32F1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46D68553" w14:textId="77777777" w:rsidR="00DC32F1" w:rsidRPr="00C13D8B" w:rsidRDefault="00DC32F1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1FB69C2D" w14:textId="6BC14851" w:rsidR="00666134" w:rsidRPr="00C13D8B" w:rsidRDefault="00666134" w:rsidP="004D68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fr-FR"/>
              </w:rPr>
            </w:pPr>
            <w:r w:rsidRPr="00C13D8B">
              <w:rPr>
                <w:rFonts w:ascii="Times New Roman" w:hAnsi="Times New Roman"/>
              </w:rPr>
              <w:t>Privind aprobarea unor formulare tipizate pentru activitatea de stabilire a impozitelor şi taxelor locale desfăşurată de către organele fiscale locale cu modificările și completările ulterioare</w:t>
            </w:r>
          </w:p>
        </w:tc>
        <w:tc>
          <w:tcPr>
            <w:tcW w:w="5399" w:type="dxa"/>
          </w:tcPr>
          <w:p w14:paraId="3B9226D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lastRenderedPageBreak/>
              <w:t xml:space="preserve">    </w:t>
            </w:r>
          </w:p>
          <w:p w14:paraId="70E7E9C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                      M.O. nr. 975/2015</w:t>
            </w:r>
          </w:p>
          <w:p w14:paraId="0C01616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C03412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3E6611D" w14:textId="77777777" w:rsidR="00666134" w:rsidRPr="00C13D8B" w:rsidRDefault="001E4D5D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hyperlink r:id="rId40" w:history="1">
              <w:r w:rsidR="00666134" w:rsidRPr="00C13D8B">
                <w:rPr>
                  <w:rStyle w:val="Hyperlink"/>
                  <w:rFonts w:ascii="Times New Roman" w:hAnsi="Times New Roman"/>
                  <w:lang w:val="fr-FR"/>
                </w:rPr>
                <w:t>https://legislatie.just.ro/Public/DetaliiDocument/174464</w:t>
              </w:r>
            </w:hyperlink>
          </w:p>
          <w:p w14:paraId="08284C0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CF8C49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E9AA2DB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D6688C5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199C5E7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                      </w:t>
            </w:r>
          </w:p>
          <w:p w14:paraId="334A350A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0E19FDE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ABEDC52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716F30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6755690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FA9A44A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A10792F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 </w:t>
            </w:r>
          </w:p>
          <w:p w14:paraId="0505D2C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                             M.O. nr. 972/2015</w:t>
            </w:r>
          </w:p>
          <w:p w14:paraId="4B74A3F7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4C31BFD" w14:textId="77777777" w:rsidR="00666134" w:rsidRPr="00C13D8B" w:rsidRDefault="001E4D5D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hyperlink r:id="rId41" w:history="1">
              <w:r w:rsidR="00666134" w:rsidRPr="00C13D8B">
                <w:rPr>
                  <w:rStyle w:val="Hyperlink"/>
                  <w:rFonts w:ascii="Times New Roman" w:hAnsi="Times New Roman"/>
                  <w:lang w:val="fr-FR"/>
                </w:rPr>
                <w:t>https://legislatie.just.ro/Public/DetaliiDocument/174439</w:t>
              </w:r>
            </w:hyperlink>
          </w:p>
          <w:p w14:paraId="5C1589E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15870AF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b/>
                <w:lang w:val="fr-FR"/>
              </w:rPr>
            </w:pPr>
          </w:p>
          <w:p w14:paraId="78E7B68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C52216C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5D9180F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47CB99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FE97E6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BA3CC8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5EA21F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226198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AAD7814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BE467AA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469BAC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72F2BD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7B20F9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BED90D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3DB504A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FA4173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 xml:space="preserve">                         M.O. nr. 124/2016</w:t>
            </w:r>
          </w:p>
          <w:p w14:paraId="151AE42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3AFAA3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5212DEF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4EC07A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DEDBB94" w14:textId="77777777" w:rsidR="00666134" w:rsidRPr="00C13D8B" w:rsidRDefault="001E4D5D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  <w:hyperlink r:id="rId42" w:history="1">
              <w:r w:rsidR="00666134" w:rsidRPr="00C13D8B">
                <w:rPr>
                  <w:rStyle w:val="Hyperlink"/>
                  <w:rFonts w:ascii="Times New Roman" w:hAnsi="Times New Roman"/>
                  <w:lang w:val="fr-FR"/>
                </w:rPr>
                <w:t>https://legislatie.just.ro/Public/DetaliiDocument/175932</w:t>
              </w:r>
            </w:hyperlink>
          </w:p>
          <w:p w14:paraId="7441DB8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D90B8AB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409491E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346EB4E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2BDB5EC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2F90D7B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78703FF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1B11F15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302537B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B4949E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5A53A4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EB965F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989D36E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780F1DB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8CB6907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E88FECC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8A3960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6BE593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F70627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257DB1B7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2178E73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3CC0AADE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667DF5D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9F0CF0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4642E3A9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F24930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9284138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685AA92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9174222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0C5108D1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BCBF426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A620E72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1ED137E8" w14:textId="0901E559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DEB7C09" w14:textId="77777777" w:rsidR="002F036B" w:rsidRPr="00C13D8B" w:rsidRDefault="002F036B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5B5A88EF" w14:textId="77777777" w:rsidR="00666134" w:rsidRPr="00C13D8B" w:rsidRDefault="00666134" w:rsidP="00666134">
            <w:pPr>
              <w:tabs>
                <w:tab w:val="left" w:pos="3840"/>
              </w:tabs>
              <w:rPr>
                <w:rFonts w:ascii="Times New Roman" w:hAnsi="Times New Roman"/>
                <w:lang w:val="fr-FR"/>
              </w:rPr>
            </w:pPr>
          </w:p>
          <w:p w14:paraId="7EE5668E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</w:p>
          <w:p w14:paraId="419C5497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M.O. nr. 798/2016</w:t>
            </w:r>
          </w:p>
          <w:p w14:paraId="2565FA33" w14:textId="77777777" w:rsidR="00666134" w:rsidRPr="00C13D8B" w:rsidRDefault="00666134" w:rsidP="00666134">
            <w:pPr>
              <w:tabs>
                <w:tab w:val="left" w:pos="3840"/>
              </w:tabs>
              <w:jc w:val="center"/>
              <w:rPr>
                <w:rFonts w:ascii="Times New Roman" w:hAnsi="Times New Roman"/>
                <w:lang w:val="fr-FR"/>
              </w:rPr>
            </w:pPr>
          </w:p>
          <w:p w14:paraId="543C4C18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  <w:bCs/>
              </w:rPr>
            </w:pPr>
            <w:hyperlink r:id="rId43" w:history="1">
              <w:r w:rsidR="00666134" w:rsidRPr="00C13D8B">
                <w:rPr>
                  <w:rStyle w:val="Hyperlink"/>
                  <w:rFonts w:ascii="Times New Roman" w:hAnsi="Times New Roman"/>
                  <w:bCs/>
                </w:rPr>
                <w:t>https://legislatie.just.ro/Public/DetaliiDocument/182471</w:t>
              </w:r>
            </w:hyperlink>
          </w:p>
          <w:p w14:paraId="28401F3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14:paraId="03A061E2" w14:textId="77777777" w:rsidR="00666134" w:rsidRPr="00C13D8B" w:rsidRDefault="00666134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</w:p>
    <w:p w14:paraId="26272D16" w14:textId="77777777" w:rsidR="00DC32F1" w:rsidRPr="00C13D8B" w:rsidRDefault="00DC32F1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</w:p>
    <w:p w14:paraId="6632467F" w14:textId="77201DE1" w:rsidR="00666134" w:rsidRPr="00C13D8B" w:rsidRDefault="00666134" w:rsidP="00666134">
      <w:pPr>
        <w:tabs>
          <w:tab w:val="left" w:pos="3840"/>
        </w:tabs>
        <w:rPr>
          <w:rFonts w:ascii="Times New Roman" w:hAnsi="Times New Roman"/>
          <w:b/>
          <w:lang w:val="fr-FR"/>
        </w:rPr>
      </w:pPr>
      <w:r w:rsidRPr="00C13D8B">
        <w:rPr>
          <w:rFonts w:ascii="Times New Roman" w:hAnsi="Times New Roman"/>
          <w:b/>
          <w:lang w:val="fr-FR"/>
        </w:rPr>
        <w:t xml:space="preserve">          3. REGLEMENTĂRI PRIVIND ACCESUL LA INFORMAŢII ŞI SISTEME   ELECTRONICE UTILIZATE</w:t>
      </w:r>
    </w:p>
    <w:p w14:paraId="31C77511" w14:textId="77777777" w:rsidR="00666134" w:rsidRPr="00C13D8B" w:rsidRDefault="00666134" w:rsidP="00666134">
      <w:pPr>
        <w:tabs>
          <w:tab w:val="left" w:pos="1305"/>
        </w:tabs>
        <w:rPr>
          <w:rFonts w:ascii="Times New Roman" w:hAnsi="Times New Roman"/>
          <w:lang w:val="fr-FR"/>
        </w:rPr>
      </w:pPr>
      <w:r w:rsidRPr="00C13D8B">
        <w:rPr>
          <w:rFonts w:ascii="Times New Roman" w:hAnsi="Times New Roman"/>
          <w:lang w:val="fr-FR"/>
        </w:rPr>
        <w:tab/>
      </w:r>
    </w:p>
    <w:tbl>
      <w:tblPr>
        <w:tblStyle w:val="Tabelgril"/>
        <w:tblW w:w="9351" w:type="dxa"/>
        <w:tblLook w:val="04A0" w:firstRow="1" w:lastRow="0" w:firstColumn="1" w:lastColumn="0" w:noHBand="0" w:noVBand="1"/>
      </w:tblPr>
      <w:tblGrid>
        <w:gridCol w:w="783"/>
        <w:gridCol w:w="1576"/>
        <w:gridCol w:w="1550"/>
        <w:gridCol w:w="5483"/>
      </w:tblGrid>
      <w:tr w:rsidR="00666134" w:rsidRPr="00C13D8B" w14:paraId="2543F624" w14:textId="77777777" w:rsidTr="002F036B">
        <w:tc>
          <w:tcPr>
            <w:tcW w:w="988" w:type="dxa"/>
          </w:tcPr>
          <w:p w14:paraId="4BE2DB7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NR. CRT.</w:t>
            </w:r>
          </w:p>
        </w:tc>
        <w:tc>
          <w:tcPr>
            <w:tcW w:w="2693" w:type="dxa"/>
          </w:tcPr>
          <w:p w14:paraId="590AAA0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ACT NORMATIV</w:t>
            </w:r>
          </w:p>
        </w:tc>
        <w:tc>
          <w:tcPr>
            <w:tcW w:w="3402" w:type="dxa"/>
          </w:tcPr>
          <w:p w14:paraId="092A2FD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DENUMIRE</w:t>
            </w:r>
          </w:p>
        </w:tc>
        <w:tc>
          <w:tcPr>
            <w:tcW w:w="2268" w:type="dxa"/>
          </w:tcPr>
          <w:p w14:paraId="327A9F7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MONITOR OFICIAL/LINK VIZUALIZARE</w:t>
            </w:r>
          </w:p>
        </w:tc>
      </w:tr>
      <w:tr w:rsidR="00666134" w:rsidRPr="00C13D8B" w14:paraId="3AB6072D" w14:textId="77777777" w:rsidTr="002F036B">
        <w:tc>
          <w:tcPr>
            <w:tcW w:w="988" w:type="dxa"/>
          </w:tcPr>
          <w:p w14:paraId="3B46841E" w14:textId="77777777" w:rsidR="00666134" w:rsidRPr="00C13D8B" w:rsidRDefault="00666134" w:rsidP="00666134">
            <w:pPr>
              <w:pStyle w:val="Listparagraf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1B473FDA" w14:textId="66BB7353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161/2003</w:t>
            </w:r>
          </w:p>
        </w:tc>
        <w:tc>
          <w:tcPr>
            <w:tcW w:w="3402" w:type="dxa"/>
          </w:tcPr>
          <w:p w14:paraId="3F2B3113" w14:textId="4CF2F938" w:rsidR="00666134" w:rsidRPr="00C13D8B" w:rsidRDefault="00666134" w:rsidP="00F102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eastAsiaTheme="minorHAnsi" w:hAnsi="Times New Roman"/>
              </w:rPr>
              <w:t xml:space="preserve">Privind unele măsuri pentru asigurarea transparenţei </w:t>
            </w:r>
            <w:r w:rsidRPr="00C13D8B">
              <w:rPr>
                <w:rFonts w:ascii="Times New Roman" w:eastAsiaTheme="minorHAnsi" w:hAnsi="Times New Roman"/>
              </w:rPr>
              <w:lastRenderedPageBreak/>
              <w:t>în exercitarea demnităţilor publice, a funcţiilor publice şi în mediul de afaceri, prevenirea şi sancţionarea corupţiei</w:t>
            </w:r>
            <w:r w:rsidRPr="00C13D8B">
              <w:rPr>
                <w:rFonts w:ascii="Times New Roman" w:hAnsi="Times New Roman"/>
              </w:rPr>
              <w:t xml:space="preserve"> cu modificările și completările ulterioare</w:t>
            </w:r>
          </w:p>
        </w:tc>
        <w:tc>
          <w:tcPr>
            <w:tcW w:w="2268" w:type="dxa"/>
          </w:tcPr>
          <w:p w14:paraId="7706806A" w14:textId="6B50A2F9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lastRenderedPageBreak/>
              <w:t>M.O.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279/2003</w:t>
            </w:r>
          </w:p>
          <w:p w14:paraId="4F794C8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7B79D824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44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https://legislatie.just.ro/Public/DetaliiDocument/43323</w:t>
              </w:r>
            </w:hyperlink>
          </w:p>
          <w:p w14:paraId="0C65DC03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666134" w:rsidRPr="00C13D8B" w14:paraId="269CB53E" w14:textId="77777777" w:rsidTr="002F036B">
        <w:tc>
          <w:tcPr>
            <w:tcW w:w="988" w:type="dxa"/>
          </w:tcPr>
          <w:p w14:paraId="743E2A01" w14:textId="77777777" w:rsidR="00666134" w:rsidRPr="00C13D8B" w:rsidRDefault="00666134" w:rsidP="00666134">
            <w:pPr>
              <w:pStyle w:val="Listparagraf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FDE4E58" w14:textId="7FFF54EC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Legea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544/2001</w:t>
            </w:r>
          </w:p>
          <w:p w14:paraId="5E7041AF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1394CDD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  <w:lang w:val="fr-FR"/>
              </w:rPr>
              <w:t>Privind liberul acces la inform. de interes public, cu modificările și completările ulterioare</w:t>
            </w:r>
          </w:p>
        </w:tc>
        <w:tc>
          <w:tcPr>
            <w:tcW w:w="2268" w:type="dxa"/>
          </w:tcPr>
          <w:p w14:paraId="4EAA515B" w14:textId="63DF4DF2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>M.O.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>663/2001</w:t>
            </w:r>
          </w:p>
          <w:p w14:paraId="76FFE12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</w:p>
          <w:p w14:paraId="516C9D5B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45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https://legislatie.just.ro/Public/DetaliiDocument/31413</w:t>
              </w:r>
            </w:hyperlink>
          </w:p>
          <w:p w14:paraId="4EDD9B54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</w:tbl>
    <w:p w14:paraId="64E1C930" w14:textId="77777777" w:rsidR="00666134" w:rsidRPr="00C13D8B" w:rsidRDefault="00666134" w:rsidP="00666134">
      <w:pPr>
        <w:rPr>
          <w:rFonts w:ascii="Times New Roman" w:hAnsi="Times New Roman"/>
        </w:rPr>
      </w:pPr>
    </w:p>
    <w:p w14:paraId="44F02315" w14:textId="77777777" w:rsidR="00666134" w:rsidRPr="00C13D8B" w:rsidRDefault="00666134" w:rsidP="00666134">
      <w:pPr>
        <w:tabs>
          <w:tab w:val="left" w:pos="1305"/>
        </w:tabs>
        <w:rPr>
          <w:rFonts w:ascii="Times New Roman" w:hAnsi="Times New Roman"/>
          <w:b/>
          <w:lang w:val="fr-FR"/>
        </w:rPr>
      </w:pPr>
      <w:r w:rsidRPr="00C13D8B">
        <w:rPr>
          <w:rFonts w:ascii="Times New Roman" w:hAnsi="Times New Roman"/>
          <w:b/>
          <w:lang w:val="fr-FR"/>
        </w:rPr>
        <w:t xml:space="preserve">          4. REGLEMENTĂRI PRIVIND ORGANIZAREA ŞI EXERCITAREA CONTROLULUI FINANCIAR PREVENTIV</w:t>
      </w:r>
    </w:p>
    <w:p w14:paraId="4B7EC501" w14:textId="77777777" w:rsidR="00666134" w:rsidRPr="00C13D8B" w:rsidRDefault="00666134" w:rsidP="00666134">
      <w:pPr>
        <w:pStyle w:val="Listparagraf"/>
        <w:tabs>
          <w:tab w:val="left" w:pos="1305"/>
        </w:tabs>
        <w:rPr>
          <w:rFonts w:ascii="Times New Roman" w:hAnsi="Times New Roman"/>
          <w:b/>
          <w:lang w:val="fr-FR"/>
        </w:rPr>
      </w:pPr>
    </w:p>
    <w:tbl>
      <w:tblPr>
        <w:tblStyle w:val="Tabelgril"/>
        <w:tblW w:w="9209" w:type="dxa"/>
        <w:tblLook w:val="04A0" w:firstRow="1" w:lastRow="0" w:firstColumn="1" w:lastColumn="0" w:noHBand="0" w:noVBand="1"/>
      </w:tblPr>
      <w:tblGrid>
        <w:gridCol w:w="771"/>
        <w:gridCol w:w="1549"/>
        <w:gridCol w:w="1523"/>
        <w:gridCol w:w="5495"/>
      </w:tblGrid>
      <w:tr w:rsidR="00666134" w:rsidRPr="00C13D8B" w14:paraId="2AB9B5F3" w14:textId="77777777" w:rsidTr="00A44A37">
        <w:tc>
          <w:tcPr>
            <w:tcW w:w="783" w:type="dxa"/>
          </w:tcPr>
          <w:p w14:paraId="5958922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NR. CRT.</w:t>
            </w:r>
          </w:p>
        </w:tc>
        <w:tc>
          <w:tcPr>
            <w:tcW w:w="1576" w:type="dxa"/>
          </w:tcPr>
          <w:p w14:paraId="35ECA7E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ACT NORMATIV</w:t>
            </w:r>
          </w:p>
        </w:tc>
        <w:tc>
          <w:tcPr>
            <w:tcW w:w="1550" w:type="dxa"/>
          </w:tcPr>
          <w:p w14:paraId="52F1534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DENUMIRE</w:t>
            </w:r>
          </w:p>
        </w:tc>
        <w:tc>
          <w:tcPr>
            <w:tcW w:w="5300" w:type="dxa"/>
          </w:tcPr>
          <w:p w14:paraId="0F14C44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MONITOR OFICIAL/LINK VIZUALIZARE</w:t>
            </w:r>
          </w:p>
        </w:tc>
      </w:tr>
      <w:tr w:rsidR="00666134" w:rsidRPr="00C13D8B" w14:paraId="03A72103" w14:textId="77777777" w:rsidTr="00A44A37">
        <w:tc>
          <w:tcPr>
            <w:tcW w:w="783" w:type="dxa"/>
          </w:tcPr>
          <w:p w14:paraId="3185F7EE" w14:textId="77777777" w:rsidR="00666134" w:rsidRPr="00C13D8B" w:rsidRDefault="00666134" w:rsidP="00666134">
            <w:pPr>
              <w:pStyle w:val="Listparagraf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</w:p>
        </w:tc>
        <w:tc>
          <w:tcPr>
            <w:tcW w:w="1576" w:type="dxa"/>
          </w:tcPr>
          <w:p w14:paraId="7B85385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Cs/>
              </w:rPr>
            </w:pPr>
            <w:r w:rsidRPr="00C13D8B">
              <w:rPr>
                <w:rFonts w:ascii="Times New Roman" w:hAnsi="Times New Roman"/>
                <w:bCs/>
              </w:rPr>
              <w:t xml:space="preserve">O.G. nr.119/1999 Republicată </w:t>
            </w:r>
          </w:p>
          <w:p w14:paraId="40CEEAAC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550" w:type="dxa"/>
          </w:tcPr>
          <w:p w14:paraId="5D0DA19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 xml:space="preserve">Privind controlul intern şi contr. financiar preventiv, cu modificările și completările ulterioare                                                               </w:t>
            </w:r>
          </w:p>
          <w:p w14:paraId="6EFC5D1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5300" w:type="dxa"/>
          </w:tcPr>
          <w:p w14:paraId="628D2422" w14:textId="631AF9D8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bCs/>
              </w:rPr>
              <w:t>M.O. nr.</w:t>
            </w:r>
            <w:r w:rsidR="00E3750A">
              <w:rPr>
                <w:rFonts w:ascii="Times New Roman" w:hAnsi="Times New Roman"/>
                <w:bCs/>
              </w:rPr>
              <w:t xml:space="preserve"> </w:t>
            </w:r>
            <w:r w:rsidRPr="00C13D8B">
              <w:rPr>
                <w:rFonts w:ascii="Times New Roman" w:hAnsi="Times New Roman"/>
                <w:bCs/>
              </w:rPr>
              <w:t xml:space="preserve">799/2003 </w:t>
            </w:r>
            <w:r w:rsidRPr="00C13D8B">
              <w:rPr>
                <w:rFonts w:ascii="Times New Roman" w:hAnsi="Times New Roman"/>
              </w:rPr>
              <w:t xml:space="preserve">  </w:t>
            </w:r>
          </w:p>
          <w:p w14:paraId="5BB01D4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0E5FAFA5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46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https://legislatie.just.ro/Public/DetaliiDocument/19169</w:t>
              </w:r>
            </w:hyperlink>
          </w:p>
          <w:p w14:paraId="07E1FCA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666134" w:rsidRPr="00C13D8B" w14:paraId="4CE9A21F" w14:textId="77777777" w:rsidTr="00A44A37">
        <w:tc>
          <w:tcPr>
            <w:tcW w:w="783" w:type="dxa"/>
          </w:tcPr>
          <w:p w14:paraId="3DAA315A" w14:textId="77777777" w:rsidR="00666134" w:rsidRPr="00C13D8B" w:rsidRDefault="00666134" w:rsidP="00666134">
            <w:pPr>
              <w:pStyle w:val="Listparagraf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</w:p>
        </w:tc>
        <w:tc>
          <w:tcPr>
            <w:tcW w:w="1576" w:type="dxa"/>
          </w:tcPr>
          <w:p w14:paraId="45342B8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Ordinul nr. 600/2018</w:t>
            </w:r>
          </w:p>
        </w:tc>
        <w:tc>
          <w:tcPr>
            <w:tcW w:w="1550" w:type="dxa"/>
          </w:tcPr>
          <w:p w14:paraId="1D9B3C9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Privind aprobarea Codului controlului </w:t>
            </w:r>
            <w:r w:rsidRPr="00C13D8B">
              <w:rPr>
                <w:rFonts w:ascii="Times New Roman" w:hAnsi="Times New Roman"/>
              </w:rPr>
              <w:lastRenderedPageBreak/>
              <w:t>intern managerial al entităţilor publice</w:t>
            </w:r>
          </w:p>
          <w:p w14:paraId="7D77A29A" w14:textId="64B8B8ED" w:rsidR="00DC32F1" w:rsidRPr="00C13D8B" w:rsidRDefault="00DC32F1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00" w:type="dxa"/>
          </w:tcPr>
          <w:p w14:paraId="71A5DAB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lastRenderedPageBreak/>
              <w:t>M.O. nr. 387/2018</w:t>
            </w:r>
          </w:p>
          <w:p w14:paraId="02C57AFA" w14:textId="77777777" w:rsidR="00666134" w:rsidRPr="00C13D8B" w:rsidRDefault="00666134" w:rsidP="00666134">
            <w:pPr>
              <w:rPr>
                <w:rFonts w:ascii="Times New Roman" w:hAnsi="Times New Roman"/>
                <w:lang w:val="fr-FR"/>
              </w:rPr>
            </w:pPr>
          </w:p>
          <w:p w14:paraId="6D0B751A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47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https://legislatie.just.ro/Public/DetaliiDocument/200317</w:t>
              </w:r>
            </w:hyperlink>
          </w:p>
          <w:p w14:paraId="6B984DB2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</w:tbl>
    <w:p w14:paraId="39FD4DDD" w14:textId="14CF4ED4" w:rsidR="00666134" w:rsidRPr="00C13D8B" w:rsidRDefault="00666134" w:rsidP="00666134">
      <w:pPr>
        <w:rPr>
          <w:rFonts w:ascii="Times New Roman" w:hAnsi="Times New Roman"/>
        </w:rPr>
      </w:pPr>
    </w:p>
    <w:p w14:paraId="757F13F8" w14:textId="1075B512" w:rsidR="00DC32F1" w:rsidRPr="00C13D8B" w:rsidRDefault="00DC32F1" w:rsidP="00666134">
      <w:pPr>
        <w:rPr>
          <w:rFonts w:ascii="Times New Roman" w:hAnsi="Times New Roman"/>
        </w:rPr>
      </w:pPr>
    </w:p>
    <w:p w14:paraId="0EB01F86" w14:textId="77777777" w:rsidR="00DC32F1" w:rsidRPr="00C13D8B" w:rsidRDefault="00DC32F1" w:rsidP="00666134">
      <w:pPr>
        <w:rPr>
          <w:rFonts w:ascii="Times New Roman" w:hAnsi="Times New Roman"/>
        </w:rPr>
      </w:pPr>
    </w:p>
    <w:p w14:paraId="45A0DF84" w14:textId="77777777" w:rsidR="00666134" w:rsidRPr="00C13D8B" w:rsidRDefault="00666134" w:rsidP="00666134">
      <w:pPr>
        <w:rPr>
          <w:rFonts w:ascii="Times New Roman" w:hAnsi="Times New Roman"/>
          <w:b/>
          <w:lang w:val="fr-FR"/>
        </w:rPr>
      </w:pPr>
      <w:r w:rsidRPr="00C13D8B">
        <w:rPr>
          <w:rFonts w:ascii="Times New Roman" w:hAnsi="Times New Roman"/>
          <w:b/>
          <w:lang w:val="fr-FR"/>
        </w:rPr>
        <w:t xml:space="preserve">          5. ALTE REGELEMENTĂRI LEGALE</w:t>
      </w:r>
    </w:p>
    <w:p w14:paraId="47ABA8B0" w14:textId="77777777" w:rsidR="00666134" w:rsidRPr="00C13D8B" w:rsidRDefault="00666134" w:rsidP="00666134">
      <w:pPr>
        <w:rPr>
          <w:rFonts w:ascii="Times New Roman" w:hAnsi="Times New Roman"/>
          <w:b/>
          <w:lang w:val="fr-FR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783"/>
        <w:gridCol w:w="1576"/>
        <w:gridCol w:w="1589"/>
        <w:gridCol w:w="5603"/>
      </w:tblGrid>
      <w:tr w:rsidR="00DC32F1" w:rsidRPr="00C13D8B" w14:paraId="06083014" w14:textId="77777777" w:rsidTr="00F10216">
        <w:tc>
          <w:tcPr>
            <w:tcW w:w="730" w:type="dxa"/>
          </w:tcPr>
          <w:p w14:paraId="1F734AB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NR. CRT.</w:t>
            </w:r>
          </w:p>
        </w:tc>
        <w:tc>
          <w:tcPr>
            <w:tcW w:w="1489" w:type="dxa"/>
          </w:tcPr>
          <w:p w14:paraId="2505519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ACT NORMATIV</w:t>
            </w:r>
          </w:p>
        </w:tc>
        <w:tc>
          <w:tcPr>
            <w:tcW w:w="1574" w:type="dxa"/>
          </w:tcPr>
          <w:p w14:paraId="5817561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DENUMIRE</w:t>
            </w:r>
          </w:p>
        </w:tc>
        <w:tc>
          <w:tcPr>
            <w:tcW w:w="5700" w:type="dxa"/>
          </w:tcPr>
          <w:p w14:paraId="124F449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13D8B">
              <w:rPr>
                <w:rFonts w:ascii="Times New Roman" w:hAnsi="Times New Roman"/>
                <w:b/>
                <w:bCs/>
              </w:rPr>
              <w:t>NUMĂR MONITOR OFICIAL/LINK VIZUALIZARE</w:t>
            </w:r>
          </w:p>
        </w:tc>
      </w:tr>
      <w:tr w:rsidR="00DC32F1" w:rsidRPr="00C13D8B" w14:paraId="1302F34B" w14:textId="77777777" w:rsidTr="00F10216">
        <w:tc>
          <w:tcPr>
            <w:tcW w:w="730" w:type="dxa"/>
          </w:tcPr>
          <w:p w14:paraId="0329181B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5A8E770F" w14:textId="3D2E21B9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Legea  nr.</w:t>
            </w:r>
            <w:r w:rsidR="00E3750A">
              <w:rPr>
                <w:rFonts w:ascii="Times New Roman" w:hAnsi="Times New Roman"/>
                <w:lang w:val="fr-FR"/>
              </w:rPr>
              <w:t xml:space="preserve"> </w:t>
            </w:r>
            <w:r w:rsidRPr="00C13D8B">
              <w:rPr>
                <w:rFonts w:ascii="Times New Roman" w:hAnsi="Times New Roman"/>
                <w:lang w:val="fr-FR"/>
              </w:rPr>
              <w:t>22/1969</w:t>
            </w:r>
          </w:p>
          <w:p w14:paraId="267A5D95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1EDF1FB8" w14:textId="5B6F27B9" w:rsidR="00666134" w:rsidRPr="00C13D8B" w:rsidRDefault="00666134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eastAsiaTheme="minorHAnsi" w:hAnsi="Times New Roman"/>
              </w:rPr>
              <w:t>Privind angajarea gestionarilor, constituirea de garanţii şi răspunderea în legătură cu gestionarea bunurilor agenţilor economici, autorităţilor sau instituţiilor publice</w:t>
            </w:r>
          </w:p>
        </w:tc>
        <w:tc>
          <w:tcPr>
            <w:tcW w:w="5700" w:type="dxa"/>
          </w:tcPr>
          <w:p w14:paraId="70D0869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132/1969</w:t>
            </w:r>
          </w:p>
          <w:p w14:paraId="0AC9651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6B390457" w14:textId="77777777" w:rsidR="00666134" w:rsidRPr="00C13D8B" w:rsidRDefault="001E4D5D" w:rsidP="00666134">
            <w:pPr>
              <w:rPr>
                <w:rFonts w:ascii="Times New Roman" w:hAnsi="Times New Roman"/>
              </w:rPr>
            </w:pPr>
            <w:hyperlink r:id="rId48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https://legislatie.just.ro/Public/DetaliiDocument/218</w:t>
              </w:r>
            </w:hyperlink>
          </w:p>
          <w:p w14:paraId="056872A6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</w:tr>
      <w:tr w:rsidR="00DC32F1" w:rsidRPr="00C13D8B" w14:paraId="56B6B9A0" w14:textId="77777777" w:rsidTr="00F10216">
        <w:trPr>
          <w:trHeight w:val="1341"/>
        </w:trPr>
        <w:tc>
          <w:tcPr>
            <w:tcW w:w="730" w:type="dxa"/>
          </w:tcPr>
          <w:p w14:paraId="733C456E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6A408E36" w14:textId="78984A6D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76/2002</w:t>
            </w:r>
          </w:p>
          <w:p w14:paraId="499C9432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16EE0F31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45C99A2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622B8B5B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4B4D521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  <w:lang w:val="fr-FR"/>
              </w:rPr>
              <w:t>Privind sistemul asigurărilor pentru şomaj şi stimularea forţei de muncă, cu modificările și completările ulterioare</w:t>
            </w:r>
          </w:p>
          <w:p w14:paraId="04C08DA8" w14:textId="77777777" w:rsidR="00E203EC" w:rsidRPr="00C13D8B" w:rsidRDefault="00E203EC" w:rsidP="00666134">
            <w:pPr>
              <w:jc w:val="center"/>
              <w:rPr>
                <w:rFonts w:ascii="Times New Roman" w:hAnsi="Times New Roman"/>
                <w:lang w:val="fr-FR"/>
              </w:rPr>
            </w:pPr>
          </w:p>
          <w:p w14:paraId="3B8DFCF2" w14:textId="3DE13BD1" w:rsidR="00E203EC" w:rsidRPr="00C13D8B" w:rsidRDefault="00E203EC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00" w:type="dxa"/>
          </w:tcPr>
          <w:p w14:paraId="512DB66A" w14:textId="6F0A76C5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103/2002</w:t>
            </w:r>
          </w:p>
          <w:p w14:paraId="61BBECED" w14:textId="77777777" w:rsidR="00666134" w:rsidRPr="00C13D8B" w:rsidRDefault="00666134" w:rsidP="00666134">
            <w:pPr>
              <w:rPr>
                <w:rFonts w:ascii="Times New Roman" w:hAnsi="Times New Roman"/>
              </w:rPr>
            </w:pPr>
          </w:p>
          <w:p w14:paraId="017D39EF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49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https://legislatie.just.ro/Public/DetaliiDocument/33919</w:t>
              </w:r>
            </w:hyperlink>
          </w:p>
          <w:p w14:paraId="3C2446A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5925DA53" w14:textId="77777777" w:rsidTr="00F10216">
        <w:tc>
          <w:tcPr>
            <w:tcW w:w="730" w:type="dxa"/>
          </w:tcPr>
          <w:p w14:paraId="3AFC0F55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59001A83" w14:textId="0A802E40" w:rsidR="00666134" w:rsidRPr="00C13D8B" w:rsidRDefault="00666134" w:rsidP="00F10216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O.U.G. </w:t>
            </w:r>
            <w:r w:rsidR="00E3750A">
              <w:rPr>
                <w:rFonts w:ascii="Times New Roman" w:hAnsi="Times New Roman"/>
              </w:rPr>
              <w:t xml:space="preserve">nr. </w:t>
            </w:r>
            <w:r w:rsidRPr="00C13D8B">
              <w:rPr>
                <w:rFonts w:ascii="Times New Roman" w:hAnsi="Times New Roman"/>
              </w:rPr>
              <w:t>158/2005</w:t>
            </w:r>
          </w:p>
        </w:tc>
        <w:tc>
          <w:tcPr>
            <w:tcW w:w="1574" w:type="dxa"/>
          </w:tcPr>
          <w:p w14:paraId="042A9672" w14:textId="518D39CE" w:rsidR="00DC32F1" w:rsidRPr="00C13D8B" w:rsidRDefault="00666134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 xml:space="preserve">Privind concediile şi indemnizaţiile de asigurări sociale de </w:t>
            </w:r>
            <w:r w:rsidRPr="00C13D8B">
              <w:rPr>
                <w:rFonts w:ascii="Times New Roman" w:hAnsi="Times New Roman"/>
              </w:rPr>
              <w:lastRenderedPageBreak/>
              <w:t>sănătate, cu modificările și completările ulterioare</w:t>
            </w:r>
          </w:p>
          <w:p w14:paraId="0783740B" w14:textId="77777777" w:rsidR="00DC32F1" w:rsidRPr="00C13D8B" w:rsidRDefault="00DC32F1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5804375" w14:textId="246D1320" w:rsidR="00DC32F1" w:rsidRPr="00C13D8B" w:rsidRDefault="00DC32F1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700" w:type="dxa"/>
          </w:tcPr>
          <w:p w14:paraId="44A8B0A7" w14:textId="1C8AC23F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M.O. nr</w:t>
            </w:r>
            <w:r w:rsidR="00E3750A">
              <w:rPr>
                <w:rFonts w:ascii="Times New Roman" w:hAnsi="Times New Roman"/>
              </w:rPr>
              <w:t>.</w:t>
            </w:r>
            <w:r w:rsidRPr="00C13D8B">
              <w:rPr>
                <w:rFonts w:ascii="Times New Roman" w:hAnsi="Times New Roman"/>
              </w:rPr>
              <w:t xml:space="preserve"> 1074/2005</w:t>
            </w:r>
          </w:p>
          <w:p w14:paraId="168DC5A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57E40FA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633942CC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0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https://legislatie.just.ro/Public/DetaliiDocument/66305</w:t>
              </w:r>
            </w:hyperlink>
          </w:p>
          <w:p w14:paraId="26C470B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1C7EB775" w14:textId="77777777" w:rsidTr="00F10216">
        <w:tc>
          <w:tcPr>
            <w:tcW w:w="730" w:type="dxa"/>
          </w:tcPr>
          <w:p w14:paraId="1C358FED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4DDF2E8B" w14:textId="335E7831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514/2003</w:t>
            </w:r>
          </w:p>
          <w:p w14:paraId="0609743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5EC18337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Privind organizarea şi exercitarea profesiei de consilier juridic</w:t>
            </w:r>
          </w:p>
          <w:p w14:paraId="40D3CC44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0" w:type="dxa"/>
          </w:tcPr>
          <w:p w14:paraId="18502D2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867/2003</w:t>
            </w:r>
          </w:p>
          <w:p w14:paraId="56E068C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7A20D56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58A72628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1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https://legislatie.just.ro/Public/DetaliiDocument/48194</w:t>
              </w:r>
            </w:hyperlink>
          </w:p>
          <w:p w14:paraId="1F6FBBA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7ED98F5D" w14:textId="77777777" w:rsidTr="00F10216">
        <w:tc>
          <w:tcPr>
            <w:tcW w:w="730" w:type="dxa"/>
          </w:tcPr>
          <w:p w14:paraId="4450C969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6A4BAD0A" w14:textId="029A40CA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O.U.G.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 xml:space="preserve">80/2013 </w:t>
            </w:r>
          </w:p>
          <w:p w14:paraId="743A480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2347A38A" w14:textId="7D12200C" w:rsidR="00666134" w:rsidRPr="00C13D8B" w:rsidRDefault="00666134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fr-FR"/>
              </w:rPr>
            </w:pPr>
            <w:r w:rsidRPr="00C13D8B">
              <w:rPr>
                <w:rFonts w:ascii="Times New Roman" w:hAnsi="Times New Roman"/>
              </w:rPr>
              <w:t>Privind taxele judiciare de timbre, cu modificările și completările ulterioare</w:t>
            </w:r>
          </w:p>
        </w:tc>
        <w:tc>
          <w:tcPr>
            <w:tcW w:w="5700" w:type="dxa"/>
          </w:tcPr>
          <w:p w14:paraId="0E59BA2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392/2013</w:t>
            </w:r>
          </w:p>
          <w:p w14:paraId="2348306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2375DA61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2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https://legislatie.just.ro/Public/DetaliiDocument/149314</w:t>
              </w:r>
            </w:hyperlink>
          </w:p>
          <w:p w14:paraId="7B47717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7FA658BB" w14:textId="77777777" w:rsidTr="00F10216">
        <w:tc>
          <w:tcPr>
            <w:tcW w:w="730" w:type="dxa"/>
          </w:tcPr>
          <w:p w14:paraId="7B5DE395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5BF0D49F" w14:textId="4AE66F9E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O.G.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55/2002</w:t>
            </w:r>
          </w:p>
          <w:p w14:paraId="4119BD9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138B1DEE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  <w:iCs/>
              </w:rPr>
              <w:t>Privind regimul juridic al sancţiunii prestării unei activităţi în folosul comunităţii, cu modificările și completările ulterioare</w:t>
            </w:r>
          </w:p>
        </w:tc>
        <w:tc>
          <w:tcPr>
            <w:tcW w:w="5700" w:type="dxa"/>
          </w:tcPr>
          <w:p w14:paraId="5B07DF4B" w14:textId="74EBDC46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642/2002</w:t>
            </w:r>
          </w:p>
          <w:p w14:paraId="580E240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3189DE7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1128499C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3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https://legislatie.just.ro/Public/DetaliiDocument/38212</w:t>
              </w:r>
            </w:hyperlink>
          </w:p>
          <w:p w14:paraId="519C98FF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56A2D7CD" w14:textId="77777777" w:rsidTr="00F10216">
        <w:tc>
          <w:tcPr>
            <w:tcW w:w="730" w:type="dxa"/>
          </w:tcPr>
          <w:p w14:paraId="2BA705EE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419B4903" w14:textId="3BAD0C80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135/2010</w:t>
            </w:r>
          </w:p>
          <w:p w14:paraId="7D4CD1D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466DACED" w14:textId="33CEBBEB" w:rsidR="00666134" w:rsidRPr="00C13D8B" w:rsidRDefault="00666134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C13D8B">
              <w:rPr>
                <w:rFonts w:ascii="Times New Roman" w:hAnsi="Times New Roman"/>
                <w:iCs/>
              </w:rPr>
              <w:t>Privind Codul de procedură penală, cu modificările și completările ulterioare</w:t>
            </w:r>
          </w:p>
        </w:tc>
        <w:tc>
          <w:tcPr>
            <w:tcW w:w="5700" w:type="dxa"/>
          </w:tcPr>
          <w:p w14:paraId="788FD4E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486/2010</w:t>
            </w:r>
          </w:p>
          <w:p w14:paraId="40E8068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204F23B7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4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https://legislatie.just.ro/Public/DetaliiDocument/120609</w:t>
              </w:r>
            </w:hyperlink>
          </w:p>
          <w:p w14:paraId="1719DF9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6F9E0B3E" w14:textId="77777777" w:rsidTr="00F10216">
        <w:tc>
          <w:tcPr>
            <w:tcW w:w="730" w:type="dxa"/>
          </w:tcPr>
          <w:p w14:paraId="403DC5AA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1CD4DDB5" w14:textId="1A3B4D74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286/2009</w:t>
            </w:r>
          </w:p>
          <w:p w14:paraId="2D4A1F2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1F9B67F0" w14:textId="7C269E89" w:rsidR="00666134" w:rsidRPr="00C13D8B" w:rsidRDefault="00666134" w:rsidP="00DC3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C13D8B">
              <w:rPr>
                <w:rFonts w:ascii="Times New Roman" w:hAnsi="Times New Roman"/>
                <w:iCs/>
              </w:rPr>
              <w:t xml:space="preserve">Privind Codul penal, cu modificările și </w:t>
            </w:r>
            <w:r w:rsidRPr="00C13D8B">
              <w:rPr>
                <w:rFonts w:ascii="Times New Roman" w:hAnsi="Times New Roman"/>
                <w:iCs/>
              </w:rPr>
              <w:lastRenderedPageBreak/>
              <w:t>completările ulterioare</w:t>
            </w:r>
          </w:p>
        </w:tc>
        <w:tc>
          <w:tcPr>
            <w:tcW w:w="5700" w:type="dxa"/>
          </w:tcPr>
          <w:p w14:paraId="27EF18AA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lastRenderedPageBreak/>
              <w:t>M.O. nr. 510/2009</w:t>
            </w:r>
          </w:p>
          <w:p w14:paraId="1A91E74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6A619CFA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5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https://legislatie.just.ro/Public/DetaliiDocument/109855</w:t>
              </w:r>
            </w:hyperlink>
          </w:p>
          <w:p w14:paraId="3DD00008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71445659" w14:textId="77777777" w:rsidTr="00F10216">
        <w:tc>
          <w:tcPr>
            <w:tcW w:w="730" w:type="dxa"/>
          </w:tcPr>
          <w:p w14:paraId="1D224FA6" w14:textId="77777777" w:rsidR="00666134" w:rsidRPr="00C13D8B" w:rsidRDefault="00666134" w:rsidP="00666134">
            <w:pPr>
              <w:pStyle w:val="Listparagraf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14:paraId="48564C2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Lenea nr. 287/2009 Republicată</w:t>
            </w:r>
          </w:p>
        </w:tc>
        <w:tc>
          <w:tcPr>
            <w:tcW w:w="1574" w:type="dxa"/>
          </w:tcPr>
          <w:p w14:paraId="0ED99009" w14:textId="2C351BC7" w:rsidR="00666134" w:rsidRPr="00C13D8B" w:rsidRDefault="00666134" w:rsidP="00F102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C13D8B">
              <w:rPr>
                <w:rFonts w:ascii="Times New Roman" w:hAnsi="Times New Roman"/>
                <w:iCs/>
              </w:rPr>
              <w:t>Privind Codul civil, cu modificările și completările ulterioare</w:t>
            </w:r>
          </w:p>
        </w:tc>
        <w:tc>
          <w:tcPr>
            <w:tcW w:w="5700" w:type="dxa"/>
          </w:tcPr>
          <w:p w14:paraId="4B776C1B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505/2011</w:t>
            </w:r>
          </w:p>
          <w:p w14:paraId="3F7B228C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71E92D6C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6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https://legislatie.just.ro/Public/DetaliiDocument/109884</w:t>
              </w:r>
            </w:hyperlink>
          </w:p>
          <w:p w14:paraId="19807CE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38AE4AC9" w14:textId="77777777" w:rsidTr="00F10216">
        <w:tc>
          <w:tcPr>
            <w:tcW w:w="730" w:type="dxa"/>
          </w:tcPr>
          <w:p w14:paraId="65B18985" w14:textId="4E6DA42E" w:rsidR="00666134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10.</w:t>
            </w:r>
          </w:p>
        </w:tc>
        <w:tc>
          <w:tcPr>
            <w:tcW w:w="1489" w:type="dxa"/>
          </w:tcPr>
          <w:p w14:paraId="66F59073" w14:textId="4D9891C6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134/2010 Republicată</w:t>
            </w:r>
          </w:p>
          <w:p w14:paraId="75B3838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02C91C79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C13D8B">
              <w:rPr>
                <w:rFonts w:ascii="Times New Roman" w:hAnsi="Times New Roman"/>
                <w:iCs/>
              </w:rPr>
              <w:t>Privind Codul de procedură civilă, cu modificările și completările ulterioare</w:t>
            </w:r>
          </w:p>
          <w:p w14:paraId="78560660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5700" w:type="dxa"/>
          </w:tcPr>
          <w:p w14:paraId="173F8877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247/2015</w:t>
            </w:r>
          </w:p>
          <w:p w14:paraId="7B6303E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20990052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7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https://legislatie.just.ro/Public/DetaliiDocument/140271</w:t>
              </w:r>
            </w:hyperlink>
          </w:p>
          <w:p w14:paraId="28AE1026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62C56316" w14:textId="77777777" w:rsidTr="00F10216">
        <w:tc>
          <w:tcPr>
            <w:tcW w:w="730" w:type="dxa"/>
          </w:tcPr>
          <w:p w14:paraId="1177D7B7" w14:textId="37A9D40A" w:rsidR="00666134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11.</w:t>
            </w:r>
          </w:p>
        </w:tc>
        <w:tc>
          <w:tcPr>
            <w:tcW w:w="1489" w:type="dxa"/>
          </w:tcPr>
          <w:p w14:paraId="3D9B4107" w14:textId="54171575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Legea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153/2017</w:t>
            </w:r>
          </w:p>
          <w:p w14:paraId="081A7034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794F3961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C13D8B">
              <w:rPr>
                <w:rFonts w:ascii="Times New Roman" w:hAnsi="Times New Roman"/>
              </w:rPr>
              <w:t>Privind salarizarea personalului plătit din fonduri publice, cu modificările și completările ulterioare</w:t>
            </w:r>
          </w:p>
          <w:p w14:paraId="6F592ACF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5700" w:type="dxa"/>
          </w:tcPr>
          <w:p w14:paraId="4ACC28AE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  <w:b/>
              </w:rPr>
            </w:pPr>
          </w:p>
          <w:p w14:paraId="15418131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 492/2017</w:t>
            </w:r>
          </w:p>
          <w:p w14:paraId="0D05F072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37E60F5E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8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https://legislatie.just.ro/Public/DetaliiDocument/190446</w:t>
              </w:r>
            </w:hyperlink>
          </w:p>
          <w:p w14:paraId="0FE86DB5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  <w:tr w:rsidR="00DC32F1" w:rsidRPr="00C13D8B" w14:paraId="7D11C598" w14:textId="77777777" w:rsidTr="00F10216">
        <w:tc>
          <w:tcPr>
            <w:tcW w:w="730" w:type="dxa"/>
          </w:tcPr>
          <w:p w14:paraId="497734E2" w14:textId="4672946A" w:rsidR="00666134" w:rsidRPr="00C13D8B" w:rsidRDefault="00DC32F1" w:rsidP="00DC32F1">
            <w:pPr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12.</w:t>
            </w:r>
          </w:p>
        </w:tc>
        <w:tc>
          <w:tcPr>
            <w:tcW w:w="1489" w:type="dxa"/>
          </w:tcPr>
          <w:p w14:paraId="7D349F89" w14:textId="368D4742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Ordin nr.</w:t>
            </w:r>
            <w:r w:rsidR="00E3750A">
              <w:rPr>
                <w:rFonts w:ascii="Times New Roman" w:hAnsi="Times New Roman"/>
              </w:rPr>
              <w:t xml:space="preserve"> </w:t>
            </w:r>
            <w:r w:rsidRPr="00C13D8B">
              <w:rPr>
                <w:rFonts w:ascii="Times New Roman" w:hAnsi="Times New Roman"/>
              </w:rPr>
              <w:t>1918/2013</w:t>
            </w:r>
          </w:p>
          <w:p w14:paraId="66D93803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</w:tcPr>
          <w:p w14:paraId="3646C500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Pentru aprobarea Procedurii de restituire a sumelor achitate cu titlu de taxe judiciare de timbru</w:t>
            </w:r>
          </w:p>
          <w:p w14:paraId="540058C8" w14:textId="77777777" w:rsidR="00666134" w:rsidRPr="00C13D8B" w:rsidRDefault="00666134" w:rsidP="006661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0" w:type="dxa"/>
          </w:tcPr>
          <w:p w14:paraId="2C5ACAF2" w14:textId="1AA69601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  <w:r w:rsidRPr="00C13D8B">
              <w:rPr>
                <w:rFonts w:ascii="Times New Roman" w:hAnsi="Times New Roman"/>
              </w:rPr>
              <w:t>M.O. nr.</w:t>
            </w:r>
            <w:r w:rsidR="00E3750A"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 w:rsidRPr="00C13D8B">
              <w:rPr>
                <w:rFonts w:ascii="Times New Roman" w:hAnsi="Times New Roman"/>
              </w:rPr>
              <w:t>68/2013</w:t>
            </w:r>
          </w:p>
          <w:p w14:paraId="32287B09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  <w:p w14:paraId="5604C8EE" w14:textId="77777777" w:rsidR="00666134" w:rsidRPr="00C13D8B" w:rsidRDefault="001E4D5D" w:rsidP="00666134">
            <w:pPr>
              <w:jc w:val="center"/>
              <w:rPr>
                <w:rFonts w:ascii="Times New Roman" w:hAnsi="Times New Roman"/>
              </w:rPr>
            </w:pPr>
            <w:hyperlink r:id="rId59" w:history="1">
              <w:r w:rsidR="00666134" w:rsidRPr="00C13D8B">
                <w:rPr>
                  <w:rStyle w:val="Hyperlink"/>
                  <w:rFonts w:ascii="Times New Roman" w:hAnsi="Times New Roman"/>
                </w:rPr>
                <w:t>https://legislatie.just.ro/Public/DetaliiDocument/154844</w:t>
              </w:r>
            </w:hyperlink>
          </w:p>
          <w:p w14:paraId="109D494D" w14:textId="77777777" w:rsidR="00666134" w:rsidRPr="00C13D8B" w:rsidRDefault="00666134" w:rsidP="00666134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21190DA4" w14:textId="40D62388" w:rsidR="00F941A3" w:rsidRPr="00C13D8B" w:rsidRDefault="00F941A3" w:rsidP="00666134">
      <w:p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color w:val="000000" w:themeColor="text1"/>
        </w:rPr>
      </w:pPr>
    </w:p>
    <w:sectPr w:rsidR="00F941A3" w:rsidRPr="00C13D8B" w:rsidSect="0056003F">
      <w:footerReference w:type="default" r:id="rId60"/>
      <w:headerReference w:type="first" r:id="rId61"/>
      <w:footerReference w:type="first" r:id="rId62"/>
      <w:pgSz w:w="11900" w:h="16840" w:code="9"/>
      <w:pgMar w:top="1985" w:right="1134" w:bottom="1701" w:left="1418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3707C" w14:textId="77777777" w:rsidR="001E4D5D" w:rsidRDefault="001E4D5D" w:rsidP="00BB2D13">
      <w:r>
        <w:separator/>
      </w:r>
    </w:p>
  </w:endnote>
  <w:endnote w:type="continuationSeparator" w:id="0">
    <w:p w14:paraId="73221210" w14:textId="77777777" w:rsidR="001E4D5D" w:rsidRDefault="001E4D5D" w:rsidP="00BB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3B8E4" w14:textId="1BA481C7" w:rsidR="002F036B" w:rsidRPr="00D87DC4" w:rsidRDefault="002F036B" w:rsidP="002746B7">
    <w:pPr>
      <w:pStyle w:val="Subsol"/>
      <w:tabs>
        <w:tab w:val="clear" w:pos="8640"/>
        <w:tab w:val="right" w:pos="1276"/>
      </w:tabs>
      <w:spacing w:line="276" w:lineRule="auto"/>
      <w:rPr>
        <w:rStyle w:val="Hyperlink"/>
        <w:rFonts w:ascii="Trebuchet MS" w:hAnsi="Trebuchet MS"/>
        <w:color w:val="auto"/>
        <w:sz w:val="16"/>
        <w:szCs w:val="16"/>
        <w:u w:val="none"/>
      </w:rPr>
    </w:pPr>
    <w:r>
      <w:rPr>
        <w:lang w:val="en-US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17E58F5" wp14:editId="5F812B1B">
              <wp:simplePos x="0" y="0"/>
              <wp:positionH relativeFrom="column">
                <wp:posOffset>0</wp:posOffset>
              </wp:positionH>
              <wp:positionV relativeFrom="paragraph">
                <wp:posOffset>-63500</wp:posOffset>
              </wp:positionV>
              <wp:extent cx="5940000" cy="0"/>
              <wp:effectExtent l="0" t="0" r="22860" b="19050"/>
              <wp:wrapNone/>
              <wp:docPr id="2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0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7E424C" id="Straight Connector 10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5pt" to="467.7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aE6QEAADYEAAAOAAAAZHJzL2Uyb0RvYy54bWysU02P2yAQvVfqf0DcG9tR0w8rzh6y2l76&#10;EXW3P4DFECMBg4CNnX/fARxnt3tqVR+wGea9mfc8bG8mo8lJ+KDAdrRZ1ZQIy6FX9tjRXw937z5R&#10;EiKzPdNgRUfPItCb3ds329G1Yg0D6F54giQ2tKPr6BCja6sq8EEYFlbghMVDCd6wiFt/rHrPRmQ3&#10;ulrX9YdqBN87D1yEgNHbckh3mV9KweMPKYOIRHcUe4t59Xl9TGu127L26JkbFJ/bYP/QhWHKYtGF&#10;6pZFRp68ekVlFPcQQMYVB1OBlIqLrAHVNPUfau4H5kTWguYEt9gU/h8t/346eKL6jq4psczgL7qP&#10;nqnjEMkerEUDwZMmGzW60GL+3h482pZ2wR18Uj1Jb9Ib9ZApm3tezBVTJByDm8/va3wo4Zez6gp0&#10;PsQvAgxJHx3VyibdrGWnryFiMUy9pKSwtmTEjjfImNMCaNXfKa3TYZ4dsdeenBj+dca5sLHJefrJ&#10;fIO+xD9uUjeFe4HkSs/YsK62GLyKzV/xrEXp46eQ6B7KKwUWope1SxVtMTvBJHa6AGcFaeBfN12A&#10;c36CijzTfwNeELky2LiAjbLgi38vq8epmY2RJf/iQNGdLHiE/pzHIFuDw5mdmy9Smv7n+wy/Xvfd&#10;bwAAAP//AwBQSwMEFAAGAAgAAAAhAE0ruR/bAAAACAEAAA8AAABkcnMvZG93bnJldi54bWxMj8Fu&#10;wjAQRO+V+AdrkXoDhzatSoiDaCRU9QjtB5h4SSLsdRSbJPw9W6lSe9vdGc2+ybeTs2LAPrSeFKyW&#10;CQikypuWagXfX/vFG4gQNRltPaGCGwbYFrOHXGfGj3TA4RhrwSEUMq2gibHLpAxVg06Hpe+QWDv7&#10;3unIa19L0+uRw52VT0nyKp1uiT80usOywepyvDoFaSzPpfvsDvtg13J4H9Nd+EiVepxPuw2IiFP8&#10;M8MPPqNDwUwnfyUThFXARaKCxSrhgeX180sK4vR7kUUu/xco7gAAAP//AwBQSwECLQAUAAYACAAA&#10;ACEAtoM4kv4AAADhAQAAEwAAAAAAAAAAAAAAAAAAAAAAW0NvbnRlbnRfVHlwZXNdLnhtbFBLAQIt&#10;ABQABgAIAAAAIQA4/SH/1gAAAJQBAAALAAAAAAAAAAAAAAAAAC8BAABfcmVscy8ucmVsc1BLAQIt&#10;ABQABgAIAAAAIQCAUUaE6QEAADYEAAAOAAAAAAAAAAAAAAAAAC4CAABkcnMvZTJvRG9jLnhtbFBL&#10;AQItABQABgAIAAAAIQBNK7kf2wAAAAgBAAAPAAAAAAAAAAAAAAAAAEMEAABkcnMvZG93bnJldi54&#10;bWxQSwUGAAAAAAQABADzAAAASwUAAAAA&#10;" strokecolor="#2e74b5 [2404]" strokeweight="2pt">
              <v:stroke joinstyle="miter"/>
            </v:line>
          </w:pict>
        </mc:Fallback>
      </mc:AlternateContent>
    </w:r>
  </w:p>
  <w:p w14:paraId="124A6230" w14:textId="7AE40F2B" w:rsidR="002F036B" w:rsidRPr="0042334A" w:rsidRDefault="002F036B" w:rsidP="002746B7">
    <w:pPr>
      <w:pStyle w:val="Subsol"/>
      <w:tabs>
        <w:tab w:val="clear" w:pos="8640"/>
        <w:tab w:val="right" w:pos="1276"/>
      </w:tabs>
      <w:spacing w:line="276" w:lineRule="auto"/>
      <w:rPr>
        <w:rFonts w:ascii="Trebuchet MS" w:hAnsi="Trebuchet MS"/>
        <w:color w:val="262626"/>
        <w:sz w:val="16"/>
        <w:szCs w:val="16"/>
      </w:rPr>
    </w:pPr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>
      <w:rPr>
        <w:rStyle w:val="Hyperlink"/>
        <w:rFonts w:ascii="Trebuchet MS" w:hAnsi="Trebuchet MS"/>
        <w:color w:val="auto"/>
        <w:sz w:val="16"/>
        <w:szCs w:val="16"/>
        <w:u w:val="none"/>
      </w:rPr>
      <w:t>B</w:t>
    </w:r>
    <w:r>
      <w:rPr>
        <w:rFonts w:ascii="Trebuchet MS" w:hAnsi="Trebuchet MS"/>
        <w:color w:val="262626"/>
        <w:sz w:val="16"/>
        <w:szCs w:val="16"/>
      </w:rPr>
      <w:t>-dul. Metalurgiei nr. 12-18, Grand Arena</w:t>
    </w:r>
    <w:r w:rsidRPr="003A0209">
      <w:rPr>
        <w:rFonts w:ascii="Trebuchet MS" w:hAnsi="Trebuchet MS"/>
        <w:color w:val="262626"/>
        <w:sz w:val="16"/>
        <w:szCs w:val="16"/>
      </w:rPr>
      <w:t>,</w:t>
    </w:r>
    <w:r>
      <w:rPr>
        <w:rFonts w:ascii="Trebuchet MS" w:hAnsi="Trebuchet MS"/>
        <w:color w:val="262626"/>
        <w:sz w:val="16"/>
        <w:szCs w:val="16"/>
      </w:rPr>
      <w:t xml:space="preserve"> etaj 1,</w:t>
    </w:r>
    <w:r w:rsidRPr="003A0209">
      <w:rPr>
        <w:rFonts w:ascii="Trebuchet MS" w:hAnsi="Trebuchet MS"/>
        <w:color w:val="262626"/>
        <w:sz w:val="16"/>
        <w:szCs w:val="16"/>
      </w:rPr>
      <w:t xml:space="preserve"> sector 4, Bucureşti</w:t>
    </w:r>
    <w:r w:rsidRPr="0042334A">
      <w:rPr>
        <w:rFonts w:ascii="Trebuchet MS" w:hAnsi="Trebuchet MS"/>
        <w:color w:val="262626"/>
        <w:sz w:val="16"/>
        <w:szCs w:val="16"/>
      </w:rPr>
      <w:t xml:space="preserve"> </w:t>
    </w:r>
  </w:p>
  <w:p w14:paraId="4AA58967" w14:textId="77777777" w:rsidR="002F036B" w:rsidRDefault="002F036B" w:rsidP="002746B7">
    <w:pPr>
      <w:pStyle w:val="Subsol"/>
      <w:spacing w:line="276" w:lineRule="auto"/>
      <w:rPr>
        <w:rFonts w:ascii="Trebuchet MS" w:hAnsi="Trebuchet MS"/>
        <w:color w:val="262626"/>
        <w:sz w:val="16"/>
        <w:szCs w:val="16"/>
      </w:rPr>
    </w:pPr>
    <w:r w:rsidRPr="0042334A">
      <w:rPr>
        <w:rFonts w:ascii="Trebuchet MS" w:hAnsi="Trebuchet MS"/>
        <w:color w:val="262626"/>
        <w:sz w:val="16"/>
        <w:szCs w:val="16"/>
      </w:rPr>
      <w:t xml:space="preserve">Tel: +4 </w:t>
    </w:r>
    <w:r w:rsidRPr="00866CCE">
      <w:rPr>
        <w:rFonts w:ascii="Trebuchet MS" w:hAnsi="Trebuchet MS"/>
        <w:color w:val="262626"/>
        <w:sz w:val="16"/>
        <w:szCs w:val="16"/>
      </w:rPr>
      <w:t>021.</w:t>
    </w:r>
    <w:r>
      <w:rPr>
        <w:rFonts w:ascii="Trebuchet MS" w:hAnsi="Trebuchet MS"/>
        <w:color w:val="262626"/>
        <w:sz w:val="16"/>
        <w:szCs w:val="16"/>
      </w:rPr>
      <w:t xml:space="preserve">9441 </w:t>
    </w:r>
  </w:p>
  <w:p w14:paraId="607402DF" w14:textId="6E8EAEAD" w:rsidR="002F036B" w:rsidRPr="00BC5A7D" w:rsidRDefault="002F036B" w:rsidP="002746B7">
    <w:pPr>
      <w:pStyle w:val="Subsol"/>
      <w:tabs>
        <w:tab w:val="left" w:pos="480"/>
      </w:tabs>
      <w:spacing w:line="276" w:lineRule="auto"/>
      <w:rPr>
        <w:rFonts w:ascii="Trebuchet MS" w:hAnsi="Trebuchet MS"/>
        <w:color w:val="262626"/>
        <w:sz w:val="16"/>
        <w:szCs w:val="16"/>
      </w:rPr>
    </w:pPr>
    <w:r w:rsidRPr="00D87DC4">
      <w:rPr>
        <w:rFonts w:ascii="Trebuchet MS" w:hAnsi="Trebuchet MS"/>
        <w:color w:val="262626"/>
        <w:sz w:val="16"/>
        <w:szCs w:val="16"/>
      </w:rPr>
      <w:t>E-mail:</w:t>
    </w:r>
    <w:r w:rsidRPr="004042ED">
      <w:rPr>
        <w:rFonts w:ascii="Tahoma" w:eastAsiaTheme="minorHAnsi" w:hAnsi="Tahoma" w:cs="Tahoma"/>
        <w:noProof w:val="0"/>
        <w:color w:val="000000"/>
        <w:lang w:val="en-GB"/>
      </w:rPr>
      <w:t xml:space="preserve"> </w:t>
    </w:r>
    <w:r w:rsidRPr="004042ED">
      <w:rPr>
        <w:rFonts w:ascii="Times New Roman" w:eastAsiaTheme="minorHAnsi" w:hAnsi="Times New Roman"/>
        <w:noProof w:val="0"/>
        <w:color w:val="0070C0"/>
        <w:sz w:val="20"/>
        <w:szCs w:val="20"/>
        <w:lang w:val="en-GB"/>
      </w:rPr>
      <w:t>office@taxeimpozite4.ro</w:t>
    </w:r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>;</w:t>
    </w:r>
    <w:r w:rsidRPr="00D87DC4">
      <w:rPr>
        <w:rFonts w:ascii="Trebuchet MS" w:hAnsi="Trebuchet MS"/>
        <w:sz w:val="16"/>
        <w:szCs w:val="16"/>
      </w:rPr>
      <w:t xml:space="preserve"> </w:t>
    </w:r>
    <w:hyperlink r:id="rId1" w:history="1">
      <w:r w:rsidRPr="00D87DC4">
        <w:rPr>
          <w:rStyle w:val="Hyperlink"/>
          <w:rFonts w:ascii="Trebuchet MS" w:hAnsi="Trebuchet MS"/>
          <w:sz w:val="16"/>
          <w:szCs w:val="16"/>
        </w:rPr>
        <w:t>www.taxeimpozite4.ro</w:t>
      </w:r>
    </w:hyperlink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>
      <w:rPr>
        <w:rFonts w:ascii="Trebuchet MS" w:hAnsi="Trebuchet MS"/>
        <w:b/>
        <w:noProof w:val="0"/>
        <w:color w:val="262626"/>
        <w:sz w:val="16"/>
        <w:szCs w:val="16"/>
      </w:rPr>
      <w:tab/>
    </w:r>
    <w:r>
      <w:rPr>
        <w:rFonts w:ascii="Trebuchet MS" w:hAnsi="Trebuchet MS"/>
        <w:b/>
        <w:noProof w:val="0"/>
        <w:color w:val="262626"/>
        <w:sz w:val="16"/>
        <w:szCs w:val="16"/>
      </w:rPr>
      <w:tab/>
    </w:r>
    <w:r w:rsidRPr="00130EA5">
      <w:rPr>
        <w:rFonts w:ascii="Trebuchet MS" w:hAnsi="Trebuchet MS"/>
        <w:b/>
        <w:noProof w:val="0"/>
        <w:color w:val="262626"/>
        <w:sz w:val="16"/>
        <w:szCs w:val="16"/>
      </w:rPr>
      <w:fldChar w:fldCharType="begin"/>
    </w:r>
    <w:r w:rsidRPr="00130EA5">
      <w:rPr>
        <w:rFonts w:ascii="Trebuchet MS" w:hAnsi="Trebuchet MS"/>
        <w:b/>
        <w:color w:val="262626"/>
        <w:sz w:val="16"/>
        <w:szCs w:val="16"/>
      </w:rPr>
      <w:instrText xml:space="preserve"> PAGE   \* MERGEFORMAT </w:instrText>
    </w:r>
    <w:r w:rsidRPr="00130EA5">
      <w:rPr>
        <w:rFonts w:ascii="Trebuchet MS" w:hAnsi="Trebuchet MS"/>
        <w:b/>
        <w:noProof w:val="0"/>
        <w:color w:val="262626"/>
        <w:sz w:val="16"/>
        <w:szCs w:val="16"/>
      </w:rPr>
      <w:fldChar w:fldCharType="separate"/>
    </w:r>
    <w:r w:rsidR="00E3750A">
      <w:rPr>
        <w:rFonts w:ascii="Trebuchet MS" w:hAnsi="Trebuchet MS"/>
        <w:b/>
        <w:color w:val="262626"/>
        <w:sz w:val="16"/>
        <w:szCs w:val="16"/>
      </w:rPr>
      <w:t>13</w:t>
    </w:r>
    <w:r w:rsidRPr="00130EA5">
      <w:rPr>
        <w:rFonts w:ascii="Trebuchet MS" w:hAnsi="Trebuchet MS"/>
        <w:b/>
        <w:color w:val="262626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30C4B" w14:textId="7F763776" w:rsidR="002F036B" w:rsidRPr="0042334A" w:rsidRDefault="002F036B" w:rsidP="00D87DC4">
    <w:pPr>
      <w:pStyle w:val="Subsol"/>
      <w:tabs>
        <w:tab w:val="clear" w:pos="8640"/>
        <w:tab w:val="right" w:pos="1276"/>
      </w:tabs>
      <w:spacing w:line="276" w:lineRule="auto"/>
      <w:rPr>
        <w:rFonts w:ascii="Trebuchet MS" w:hAnsi="Trebuchet MS"/>
        <w:color w:val="262626"/>
        <w:sz w:val="16"/>
        <w:szCs w:val="16"/>
      </w:rPr>
    </w:pPr>
    <w:r>
      <w:rPr>
        <w:lang w:val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A4A6BD9" wp14:editId="454FC054">
              <wp:simplePos x="0" y="0"/>
              <wp:positionH relativeFrom="column">
                <wp:posOffset>0</wp:posOffset>
              </wp:positionH>
              <wp:positionV relativeFrom="paragraph">
                <wp:posOffset>-58420</wp:posOffset>
              </wp:positionV>
              <wp:extent cx="5940000" cy="0"/>
              <wp:effectExtent l="0" t="0" r="22860" b="19050"/>
              <wp:wrapNone/>
              <wp:docPr id="23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0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26FCEB" id="Straight Connector 10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4.6pt" to="467.7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5M6gEAADcEAAAOAAAAZHJzL2Uyb0RvYy54bWysU02P2yAQvVfqf0DcG9tp0w8rzh6y2l76&#10;EXXbH8BiiJGAQcDGzr/vAI6z2z21qg/YDPPezHsetjeT0eQkfFBgO9qsakqE5dAre+zor593bz5S&#10;EiKzPdNgRUfPItCb3etX29G1Yg0D6F54giQ2tKPr6BCja6sq8EEYFlbghMVDCd6wiFt/rHrPRmQ3&#10;ulrX9ftqBN87D1yEgNHbckh3mV9KweN3KYOIRHcUe4t59Xl9SGu127L26JkbFJ/bYP/QhWHKYtGF&#10;6pZFRh69ekFlFPcQQMYVB1OBlIqLrAHVNPUfau4H5kTWguYEt9gU/h8t/3Y6eKL6jq7fUmKZwX90&#10;Hz1TxyGSPViLDoInTXZqdKFFwN4ePPqWdsEdfJI9SW/SGwWRKbt7XtwVUyQcg5tP72p8KOGXs+oK&#10;dD7EzwIMSR8d1com4axlpy8hYjFMvaSksLZkxJY3yJjTAmjV3ymt02EeHrHXnpwY/nbGubCxyXn6&#10;0XyFvsQ/bFI3hXuB5EpP2LCuthi8is1f8axF6eOHkGgfyisFFqLntUsVbTE7wSR2ugBnBWniXzZd&#10;gHN+goo81H8DXhC5Mti4gI2y4It/z6vHqZmNkSX/4kDRnSx4gP6cxyBbg9OZnZtvUhr/p/sMv973&#10;3W8AAAD//wMAUEsDBBQABgAIAAAAIQBklsRt2gAAAAYBAAAPAAAAZHJzL2Rvd25yZXYueG1sTI/B&#10;TsMwEETvSPyDtZW4tU5LQCRkU5VIFeqxhQ9w420SYa+j2E3C32PUAxx3ZjTzttjO1oiRBt85Rliv&#10;EhDEtdMdNwifH/vlCwgfFGtlHBPCN3nYlvd3hcq1m/hI4yk0IpawzxVCG0KfS+nrlqzyK9cTR+/i&#10;BqtCPIdG6kFNsdwauUmSZ2lVx3GhVT1VLdVfp6tFSEN1qeyhP+69yeT4NqU7/54iPizm3SuIQHP4&#10;C8MvfkSHMjKd3ZW1FwYhPhIQltkGRHSzx6cUxPkmyLKQ//HLHwAAAP//AwBQSwECLQAUAAYACAAA&#10;ACEAtoM4kv4AAADhAQAAEwAAAAAAAAAAAAAAAAAAAAAAW0NvbnRlbnRfVHlwZXNdLnhtbFBLAQIt&#10;ABQABgAIAAAAIQA4/SH/1gAAAJQBAAALAAAAAAAAAAAAAAAAAC8BAABfcmVscy8ucmVsc1BLAQIt&#10;ABQABgAIAAAAIQA8UL5M6gEAADcEAAAOAAAAAAAAAAAAAAAAAC4CAABkcnMvZTJvRG9jLnhtbFBL&#10;AQItABQABgAIAAAAIQBklsRt2gAAAAYBAAAPAAAAAAAAAAAAAAAAAEQEAABkcnMvZG93bnJldi54&#10;bWxQSwUGAAAAAAQABADzAAAASwUAAAAA&#10;" strokecolor="#2e74b5 [2404]" strokeweight="2pt">
              <v:stroke joinstyle="miter"/>
            </v:line>
          </w:pict>
        </mc:Fallback>
      </mc:AlternateContent>
    </w:r>
    <w:r>
      <w:rPr>
        <w:rFonts w:ascii="Trebuchet MS" w:hAnsi="Trebuchet MS"/>
        <w:color w:val="262626"/>
        <w:sz w:val="16"/>
        <w:szCs w:val="16"/>
      </w:rPr>
      <w:t>B-dul. Metalurgiei nr. 12-18, Grand Arena</w:t>
    </w:r>
    <w:r w:rsidRPr="003A0209">
      <w:rPr>
        <w:rFonts w:ascii="Trebuchet MS" w:hAnsi="Trebuchet MS"/>
        <w:color w:val="262626"/>
        <w:sz w:val="16"/>
        <w:szCs w:val="16"/>
      </w:rPr>
      <w:t>,</w:t>
    </w:r>
    <w:r>
      <w:rPr>
        <w:rFonts w:ascii="Trebuchet MS" w:hAnsi="Trebuchet MS"/>
        <w:color w:val="262626"/>
        <w:sz w:val="16"/>
        <w:szCs w:val="16"/>
      </w:rPr>
      <w:t xml:space="preserve"> etaj 1,</w:t>
    </w:r>
    <w:r w:rsidRPr="003A0209">
      <w:rPr>
        <w:rFonts w:ascii="Trebuchet MS" w:hAnsi="Trebuchet MS"/>
        <w:color w:val="262626"/>
        <w:sz w:val="16"/>
        <w:szCs w:val="16"/>
      </w:rPr>
      <w:t xml:space="preserve"> sector 4, Bucureşti</w:t>
    </w:r>
    <w:r w:rsidRPr="0042334A">
      <w:rPr>
        <w:rFonts w:ascii="Trebuchet MS" w:hAnsi="Trebuchet MS"/>
        <w:color w:val="262626"/>
        <w:sz w:val="16"/>
        <w:szCs w:val="16"/>
      </w:rPr>
      <w:t xml:space="preserve"> </w:t>
    </w:r>
  </w:p>
  <w:p w14:paraId="0C2B6647" w14:textId="30D64A46" w:rsidR="002F036B" w:rsidRDefault="002F036B" w:rsidP="00D87DC4">
    <w:pPr>
      <w:pStyle w:val="Subsol"/>
      <w:spacing w:line="276" w:lineRule="auto"/>
      <w:rPr>
        <w:rFonts w:ascii="Trebuchet MS" w:hAnsi="Trebuchet MS"/>
        <w:color w:val="262626"/>
        <w:sz w:val="16"/>
        <w:szCs w:val="16"/>
      </w:rPr>
    </w:pPr>
    <w:r w:rsidRPr="0042334A">
      <w:rPr>
        <w:rFonts w:ascii="Trebuchet MS" w:hAnsi="Trebuchet MS"/>
        <w:color w:val="262626"/>
        <w:sz w:val="16"/>
        <w:szCs w:val="16"/>
      </w:rPr>
      <w:t xml:space="preserve">Tel: +4 </w:t>
    </w:r>
    <w:r w:rsidRPr="00866CCE">
      <w:rPr>
        <w:rFonts w:ascii="Trebuchet MS" w:hAnsi="Trebuchet MS"/>
        <w:color w:val="262626"/>
        <w:sz w:val="16"/>
        <w:szCs w:val="16"/>
      </w:rPr>
      <w:t>021.</w:t>
    </w:r>
    <w:r>
      <w:rPr>
        <w:rFonts w:ascii="Trebuchet MS" w:hAnsi="Trebuchet MS"/>
        <w:color w:val="262626"/>
        <w:sz w:val="16"/>
        <w:szCs w:val="16"/>
      </w:rPr>
      <w:t xml:space="preserve">9441 </w:t>
    </w:r>
  </w:p>
  <w:p w14:paraId="08B0EB4E" w14:textId="754EDBCA" w:rsidR="002F036B" w:rsidRPr="00D87DC4" w:rsidRDefault="002F036B" w:rsidP="00D87DC4">
    <w:pPr>
      <w:pStyle w:val="Subsol"/>
      <w:tabs>
        <w:tab w:val="clear" w:pos="8640"/>
        <w:tab w:val="right" w:pos="1276"/>
      </w:tabs>
      <w:spacing w:line="276" w:lineRule="auto"/>
      <w:rPr>
        <w:rFonts w:ascii="Trebuchet MS" w:hAnsi="Trebuchet MS"/>
        <w:color w:val="262626"/>
        <w:sz w:val="16"/>
        <w:szCs w:val="16"/>
      </w:rPr>
    </w:pPr>
    <w:r w:rsidRPr="00D87DC4">
      <w:rPr>
        <w:rFonts w:ascii="Trebuchet MS" w:hAnsi="Trebuchet MS"/>
        <w:color w:val="262626"/>
        <w:sz w:val="16"/>
        <w:szCs w:val="16"/>
      </w:rPr>
      <w:t>E-mail:</w:t>
    </w:r>
    <w:r w:rsidRPr="004042ED">
      <w:rPr>
        <w:rFonts w:ascii="Tahoma" w:eastAsiaTheme="minorHAnsi" w:hAnsi="Tahoma" w:cs="Tahoma"/>
        <w:noProof w:val="0"/>
        <w:color w:val="000000"/>
        <w:lang w:val="en-GB"/>
      </w:rPr>
      <w:t xml:space="preserve"> </w:t>
    </w:r>
    <w:r w:rsidRPr="004042ED">
      <w:rPr>
        <w:rFonts w:ascii="Times New Roman" w:eastAsiaTheme="minorHAnsi" w:hAnsi="Times New Roman"/>
        <w:noProof w:val="0"/>
        <w:color w:val="0070C0"/>
        <w:sz w:val="20"/>
        <w:szCs w:val="20"/>
        <w:lang w:val="en-GB"/>
      </w:rPr>
      <w:t>office@taxeimpozite4.ro</w:t>
    </w:r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>;</w:t>
    </w:r>
    <w:r w:rsidRPr="00D87DC4">
      <w:rPr>
        <w:rFonts w:ascii="Trebuchet MS" w:hAnsi="Trebuchet MS"/>
        <w:sz w:val="16"/>
        <w:szCs w:val="16"/>
      </w:rPr>
      <w:t xml:space="preserve"> </w:t>
    </w:r>
    <w:hyperlink r:id="rId1" w:history="1">
      <w:r w:rsidRPr="00D87DC4">
        <w:rPr>
          <w:rStyle w:val="Hyperlink"/>
          <w:rFonts w:ascii="Trebuchet MS" w:hAnsi="Trebuchet MS"/>
          <w:sz w:val="16"/>
          <w:szCs w:val="16"/>
        </w:rPr>
        <w:t>www.taxeimpozite4.ro</w:t>
      </w:r>
    </w:hyperlink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r w:rsidRPr="00D87DC4">
      <w:rPr>
        <w:rStyle w:val="Hyperlink"/>
        <w:rFonts w:ascii="Trebuchet MS" w:hAnsi="Trebuchet MS"/>
        <w:color w:val="auto"/>
        <w:sz w:val="16"/>
        <w:szCs w:val="16"/>
        <w:u w:val="none"/>
      </w:rPr>
      <w:tab/>
    </w:r>
    <w:sdt>
      <w:sdtPr>
        <w:rPr>
          <w:rFonts w:ascii="Trebuchet MS" w:hAnsi="Trebuchet MS"/>
          <w:noProof w:val="0"/>
          <w:sz w:val="16"/>
          <w:szCs w:val="16"/>
        </w:rPr>
        <w:id w:val="7560283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ascii="Trebuchet MS" w:hAnsi="Trebuchet MS"/>
            <w:noProof w:val="0"/>
            <w:sz w:val="16"/>
            <w:szCs w:val="16"/>
          </w:rPr>
          <w:tab/>
        </w:r>
        <w:r>
          <w:rPr>
            <w:rFonts w:ascii="Trebuchet MS" w:hAnsi="Trebuchet MS"/>
            <w:noProof w:val="0"/>
            <w:sz w:val="16"/>
            <w:szCs w:val="16"/>
          </w:rPr>
          <w:tab/>
        </w:r>
        <w:r>
          <w:rPr>
            <w:rFonts w:ascii="Trebuchet MS" w:hAnsi="Trebuchet MS"/>
            <w:noProof w:val="0"/>
            <w:sz w:val="16"/>
            <w:szCs w:val="16"/>
          </w:rPr>
          <w:tab/>
        </w:r>
        <w:r>
          <w:rPr>
            <w:rFonts w:ascii="Trebuchet MS" w:hAnsi="Trebuchet MS"/>
            <w:noProof w:val="0"/>
            <w:sz w:val="16"/>
            <w:szCs w:val="16"/>
          </w:rPr>
          <w:tab/>
        </w:r>
        <w:r>
          <w:rPr>
            <w:rFonts w:ascii="Trebuchet MS" w:hAnsi="Trebuchet MS"/>
            <w:noProof w:val="0"/>
            <w:sz w:val="16"/>
            <w:szCs w:val="16"/>
          </w:rPr>
          <w:tab/>
        </w:r>
        <w:r w:rsidRPr="00D87DC4">
          <w:rPr>
            <w:rFonts w:ascii="Trebuchet MS" w:hAnsi="Trebuchet MS"/>
            <w:noProof w:val="0"/>
            <w:sz w:val="16"/>
            <w:szCs w:val="16"/>
          </w:rPr>
          <w:fldChar w:fldCharType="begin"/>
        </w:r>
        <w:r w:rsidRPr="00D87DC4">
          <w:rPr>
            <w:rFonts w:ascii="Trebuchet MS" w:hAnsi="Trebuchet MS"/>
            <w:sz w:val="16"/>
            <w:szCs w:val="16"/>
          </w:rPr>
          <w:instrText xml:space="preserve"> PAGE   \* MERGEFORMAT </w:instrText>
        </w:r>
        <w:r w:rsidRPr="00D87DC4">
          <w:rPr>
            <w:rFonts w:ascii="Trebuchet MS" w:hAnsi="Trebuchet MS"/>
            <w:noProof w:val="0"/>
            <w:sz w:val="16"/>
            <w:szCs w:val="16"/>
          </w:rPr>
          <w:fldChar w:fldCharType="separate"/>
        </w:r>
        <w:r w:rsidR="00E3750A">
          <w:rPr>
            <w:rFonts w:ascii="Trebuchet MS" w:hAnsi="Trebuchet MS"/>
            <w:sz w:val="16"/>
            <w:szCs w:val="16"/>
          </w:rPr>
          <w:t>1</w:t>
        </w:r>
        <w:r w:rsidRPr="00D87DC4">
          <w:rPr>
            <w:rFonts w:ascii="Trebuchet MS" w:hAnsi="Trebuchet MS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B8FAF" w14:textId="77777777" w:rsidR="001E4D5D" w:rsidRDefault="001E4D5D" w:rsidP="00BB2D13">
      <w:r>
        <w:separator/>
      </w:r>
    </w:p>
  </w:footnote>
  <w:footnote w:type="continuationSeparator" w:id="0">
    <w:p w14:paraId="79729DB9" w14:textId="77777777" w:rsidR="001E4D5D" w:rsidRDefault="001E4D5D" w:rsidP="00BB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A49B5" w14:textId="0EF81107" w:rsidR="002F036B" w:rsidRDefault="002F036B" w:rsidP="00DF765A">
    <w:pPr>
      <w:pStyle w:val="Antet"/>
      <w:tabs>
        <w:tab w:val="clear" w:pos="8640"/>
        <w:tab w:val="right" w:pos="1560"/>
      </w:tabs>
      <w:ind w:left="-3" w:firstLine="1704"/>
    </w:pPr>
    <w:r w:rsidRPr="00E56D76">
      <w:rPr>
        <w:lang w:val="en-US"/>
      </w:rPr>
      <w:drawing>
        <wp:anchor distT="0" distB="0" distL="114300" distR="114300" simplePos="0" relativeHeight="251665408" behindDoc="0" locked="0" layoutInCell="1" allowOverlap="1" wp14:anchorId="5DB1F303" wp14:editId="6B909CD6">
          <wp:simplePos x="0" y="0"/>
          <wp:positionH relativeFrom="column">
            <wp:posOffset>1190081</wp:posOffset>
          </wp:positionH>
          <wp:positionV relativeFrom="paragraph">
            <wp:posOffset>205558</wp:posOffset>
          </wp:positionV>
          <wp:extent cx="3131820" cy="121285"/>
          <wp:effectExtent l="0" t="0" r="0" b="0"/>
          <wp:wrapNone/>
          <wp:docPr id="23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2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36F2649" wp14:editId="3CD19C90">
              <wp:simplePos x="0" y="0"/>
              <wp:positionH relativeFrom="column">
                <wp:posOffset>0</wp:posOffset>
              </wp:positionH>
              <wp:positionV relativeFrom="paragraph">
                <wp:posOffset>798830</wp:posOffset>
              </wp:positionV>
              <wp:extent cx="5940000" cy="0"/>
              <wp:effectExtent l="0" t="0" r="2286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0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08C0E0" id="Straight Connector 9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2.9pt" to="467.7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rh6gEAADUEAAAOAAAAZHJzL2Uyb0RvYy54bWysU01z2yAQvXem/4HhXkv21GmtsZyDM+ml&#10;H54m+QEEgcUMsAwQS/73WUBWkubUTnVAYtn3dt/Tsr0ejSYn4YMC29LloqZEWA6dsseWPtzffvpK&#10;SYjMdkyDFS09i0Cvdx8/bAfXiBX0oDvhCZLY0AyupX2MrqmqwHthWFiAExYPJXjDIm79seo8G5Dd&#10;6GpV11fVAL5zHrgIAaM35ZDuMr+UgsdfUgYRiW4p9hbz6vP6mNZqt2XN0TPXKz61wf6hC8OUxaIz&#10;1Q2LjDx59Y7KKO4hgIwLDqYCKRUXWQOqWdZ/qLnrmRNZC5oT3GxT+H+0/Ofp4InqWrqhxDKDv+gu&#10;eqaOfSR7sBYNBE82yafBhQbT9/bgp11wB59Ej9Kb9EY5ZMzenmdvxRgJx+B687nGhxJ+OategM6H&#10;+E2AIemjpVrZJJs17PQ9RCyGqZeUFNaWDC1drZExpwXQqrtVWqfDPDpirz05MfzpjHNh4zLn6Sfz&#10;A7oS/7JO3RTuGZIrvWLDutpiMEkvYvNXPGtR+vgtJJqH8kqBmeht7VJFW8xOMImdzsBJQZr3900X&#10;4JSfoCKP9N+AZ0SuDDbOYKMs+OLf2+pxXE7GyJJ/caDoThY8QnfOY5CtwdnMzk33KA3/632Gv9z2&#10;3TMAAAD//wMAUEsDBBQABgAIAAAAIQCH64mN2gAAAAgBAAAPAAAAZHJzL2Rvd25yZXYueG1sTI/B&#10;bsIwEETvlfgHayv1VpzSUJUQB0EkVHGE9gNMvCQR9jqKTZL+fbcSUnvcmdHsvHwzOSsG7EPrScHL&#10;PAGBVHnTUq3g63P//A4iRE1GW0+o4BsDbIrZQ64z40c64nCKteASCplW0MTYZVKGqkGnw9x3SOxd&#10;fO905LOvpen1yOXOykWSvEmnW+IPje6wbLC6nm5OQRrLS+kO3XEf7EoOuzHdho9UqafHabsGEXGK&#10;f2H4nc/ToeBNZ38jE4RVwCCR1cWSAdhevS5TEOe7Iotc/gcofgAAAP//AwBQSwECLQAUAAYACAAA&#10;ACEAtoM4kv4AAADhAQAAEwAAAAAAAAAAAAAAAAAAAAAAW0NvbnRlbnRfVHlwZXNdLnhtbFBLAQIt&#10;ABQABgAIAAAAIQA4/SH/1gAAAJQBAAALAAAAAAAAAAAAAAAAAC8BAABfcmVscy8ucmVsc1BLAQIt&#10;ABQABgAIAAAAIQCHCCrh6gEAADUEAAAOAAAAAAAAAAAAAAAAAC4CAABkcnMvZTJvRG9jLnhtbFBL&#10;AQItABQABgAIAAAAIQCH64mN2gAAAAgBAAAPAAAAAAAAAAAAAAAAAEQEAABkcnMvZG93bnJldi54&#10;bWxQSwUGAAAAAAQABADzAAAASwUAAAAA&#10;" strokecolor="#2e74b5 [2404]" strokeweight="2pt">
              <v:stroke joinstyle="miter"/>
            </v:line>
          </w:pict>
        </mc:Fallback>
      </mc:AlternateContent>
    </w:r>
    <w:r>
      <w:rPr>
        <w:lang w:val="en-US"/>
      </w:rPr>
      <w:drawing>
        <wp:anchor distT="0" distB="0" distL="114300" distR="114300" simplePos="0" relativeHeight="251655168" behindDoc="0" locked="0" layoutInCell="1" allowOverlap="1" wp14:anchorId="7D7103FE" wp14:editId="03E0D78E">
          <wp:simplePos x="0" y="0"/>
          <wp:positionH relativeFrom="column">
            <wp:posOffset>-269059</wp:posOffset>
          </wp:positionH>
          <wp:positionV relativeFrom="paragraph">
            <wp:posOffset>-816</wp:posOffset>
          </wp:positionV>
          <wp:extent cx="496570" cy="719455"/>
          <wp:effectExtent l="0" t="0" r="0" b="4445"/>
          <wp:wrapNone/>
          <wp:docPr id="23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57216" behindDoc="0" locked="0" layoutInCell="1" allowOverlap="1" wp14:anchorId="025A42B1" wp14:editId="2EE62166">
          <wp:simplePos x="0" y="0"/>
          <wp:positionH relativeFrom="column">
            <wp:posOffset>1189627</wp:posOffset>
          </wp:positionH>
          <wp:positionV relativeFrom="paragraph">
            <wp:posOffset>206012</wp:posOffset>
          </wp:positionV>
          <wp:extent cx="3131820" cy="121285"/>
          <wp:effectExtent l="0" t="0" r="0" b="0"/>
          <wp:wrapNone/>
          <wp:docPr id="24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2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59264" behindDoc="0" locked="0" layoutInCell="1" allowOverlap="1" wp14:anchorId="65FB7DBD" wp14:editId="7810766A">
          <wp:simplePos x="0" y="0"/>
          <wp:positionH relativeFrom="column">
            <wp:posOffset>4722041</wp:posOffset>
          </wp:positionH>
          <wp:positionV relativeFrom="paragraph">
            <wp:posOffset>48169</wp:posOffset>
          </wp:positionV>
          <wp:extent cx="1487170" cy="521335"/>
          <wp:effectExtent l="0" t="0" r="0" b="0"/>
          <wp:wrapNone/>
          <wp:docPr id="241" name="Imagine 2" descr="ISO-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ine 2" descr="ISO-9001_col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61312" behindDoc="0" locked="0" layoutInCell="1" allowOverlap="1" wp14:anchorId="02D7645F" wp14:editId="63BA27F8">
          <wp:simplePos x="0" y="0"/>
          <wp:positionH relativeFrom="column">
            <wp:posOffset>324212</wp:posOffset>
          </wp:positionH>
          <wp:positionV relativeFrom="paragraph">
            <wp:posOffset>-816</wp:posOffset>
          </wp:positionV>
          <wp:extent cx="713740" cy="719455"/>
          <wp:effectExtent l="0" t="0" r="0" b="4445"/>
          <wp:wrapNone/>
          <wp:docPr id="24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7F7A3A" wp14:editId="779C3693">
              <wp:simplePos x="0" y="0"/>
              <wp:positionH relativeFrom="column">
                <wp:posOffset>1086212</wp:posOffset>
              </wp:positionH>
              <wp:positionV relativeFrom="paragraph">
                <wp:posOffset>-55245</wp:posOffset>
              </wp:positionV>
              <wp:extent cx="3347085" cy="801370"/>
              <wp:effectExtent l="0" t="0" r="571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085" cy="801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F41E9" w14:textId="275F1CA6" w:rsidR="002F036B" w:rsidRDefault="002F036B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3A0209">
                            <w:rPr>
                              <w:rFonts w:ascii="Times New Roman" w:hAnsi="Times New Roman"/>
                            </w:rPr>
                            <w:t>SECTORUL 4 AL MUNICIPIULUI BUCUREŞTI</w:t>
                          </w:r>
                        </w:p>
                        <w:p w14:paraId="0D2F824A" w14:textId="77777777" w:rsidR="002F036B" w:rsidRDefault="002F036B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  <w:p w14:paraId="6B21F409" w14:textId="6939FE3E" w:rsidR="002F036B" w:rsidRDefault="002F036B">
                          <w:r w:rsidRPr="003A0209">
                            <w:rPr>
                              <w:rFonts w:ascii="Times New Roman" w:hAnsi="Times New Roman"/>
                              <w:b/>
                              <w:spacing w:val="4"/>
                            </w:rPr>
                            <w:t>DIRECŢIA GENERALĂ DE IMPOZITE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</w:rPr>
                            <w:t xml:space="preserve"> ȘI </w:t>
                          </w:r>
                          <w:r w:rsidRPr="003A0209">
                            <w:rPr>
                              <w:rFonts w:ascii="Times New Roman" w:hAnsi="Times New Roman"/>
                              <w:b/>
                              <w:spacing w:val="4"/>
                            </w:rPr>
                            <w:t>TAXE LOCALE SECTOR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7F7A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5.55pt;margin-top:-4.35pt;width:263.55pt;height:6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6mIAIAAB0EAAAOAAAAZHJzL2Uyb0RvYy54bWysU9uO2yAQfa/Uf0C8N7ZzabJWnNU221SV&#10;thdptx+AMY5RgaFAYqdf3wFns9H2rSoPiGGGw5kzM+vbQStyFM5LMBUtJjklwnBopNlX9MfT7t2K&#10;Eh+YaZgCIyp6Ep7ebt6+Wfe2FFPoQDXCEQQxvuxtRbsQbJllnndCMz8BKww6W3CaBTTdPmsc6xFd&#10;q2ya5++zHlxjHXDhPd7ej066SfhtK3j41rZeBKIqitxC2l3a67hnmzUr947ZTvIzDfYPLDSTBj+9&#10;QN2zwMjByb+gtOQOPLRhwkFn0LaSi5QDZlPkr7J57JgVKRcUx9uLTP7/wfKvx++OyKai02JJiWEa&#10;i/QkhkA+wECmUZ/e+hLDHi0GhgGvsc4pV28fgP/0xMC2Y2Yv7pyDvhOsQX5FfJldPR1xfASp+y/Q&#10;4DfsECABDa3TUTyUgyA61ul0qU2kwvFyNpsv89WCEo6+VV7Mlql4GSufX1vnwycBmsRDRR3WPqGz&#10;44MPkQ0rn0PiZx6UbHZSqWS4fb1VjhwZ9skurZTAqzBlSF/Rm8V0kZANxPephbQM2MdK6kgurrGz&#10;ohofTZNCApNqPCMTZc7yREVGbcJQDxgYNauhOaFQDsZ+xfnCQwfuNyU99mpF/a8Dc4IS9dmg2DfF&#10;fB6bOxnzxXKKhrv21NceZjhCVTRQMh63IQ1E0sHeYVF2Mun1wuTMFXswyXiel9jk13aKepnqzR8A&#10;AAD//wMAUEsDBBQABgAIAAAAIQDk5HJe3gAAAAoBAAAPAAAAZHJzL2Rvd25yZXYueG1sTI8xT8Mw&#10;FIR3JP6D9ZDYWseVmoQQp0JILKgDLQyMr4mJQ+LnEDtt+Pc8JhhPd7r7rtwtbhBnM4XOkwa1TkAY&#10;qn3TUavh7fVplYMIEanBwZPR8G0C7KrrqxKLxl/oYM7H2AouoVCgBhvjWEgZamschrUfDbH34SeH&#10;keXUymbCC5e7QW6SJJUOO+IFi6N5tKbuj7PjkX2o54P/+lT7Xr7bPsXti33W+vZmebgHEc0S/8Lw&#10;i8/oUDHTyc/UBDGwzpTiqIZVnoHgQHqXb0Cc2FHZFmRVyv8Xqh8AAAD//wMAUEsBAi0AFAAGAAgA&#10;AAAhALaDOJL+AAAA4QEAABMAAAAAAAAAAAAAAAAAAAAAAFtDb250ZW50X1R5cGVzXS54bWxQSwEC&#10;LQAUAAYACAAAACEAOP0h/9YAAACUAQAACwAAAAAAAAAAAAAAAAAvAQAAX3JlbHMvLnJlbHNQSwEC&#10;LQAUAAYACAAAACEAhXT+piACAAAdBAAADgAAAAAAAAAAAAAAAAAuAgAAZHJzL2Uyb0RvYy54bWxQ&#10;SwECLQAUAAYACAAAACEA5ORyXt4AAAAKAQAADwAAAAAAAAAAAAAAAAB6BAAAZHJzL2Rvd25yZXYu&#10;eG1sUEsFBgAAAAAEAAQA8wAAAIUFAAAAAA==&#10;" stroked="f">
              <v:textbox style="mso-fit-shape-to-text:t">
                <w:txbxContent>
                  <w:p w14:paraId="467F41E9" w14:textId="275F1CA6" w:rsidR="002F036B" w:rsidRDefault="002F036B">
                    <w:pPr>
                      <w:rPr>
                        <w:rFonts w:ascii="Times New Roman" w:hAnsi="Times New Roman"/>
                      </w:rPr>
                    </w:pPr>
                    <w:r w:rsidRPr="003A0209">
                      <w:rPr>
                        <w:rFonts w:ascii="Times New Roman" w:hAnsi="Times New Roman"/>
                      </w:rPr>
                      <w:t>SECTORUL 4 AL MUNICIPIULUI BUCUREŞTI</w:t>
                    </w:r>
                  </w:p>
                  <w:p w14:paraId="0D2F824A" w14:textId="77777777" w:rsidR="002F036B" w:rsidRDefault="002F036B">
                    <w:pPr>
                      <w:rPr>
                        <w:rFonts w:ascii="Times New Roman" w:hAnsi="Times New Roman"/>
                      </w:rPr>
                    </w:pPr>
                  </w:p>
                  <w:p w14:paraId="6B21F409" w14:textId="6939FE3E" w:rsidR="002F036B" w:rsidRDefault="002F036B">
                    <w:r w:rsidRPr="003A0209">
                      <w:rPr>
                        <w:rFonts w:ascii="Times New Roman" w:hAnsi="Times New Roman"/>
                        <w:b/>
                        <w:spacing w:val="4"/>
                      </w:rPr>
                      <w:t>DIRECŢIA GENERALĂ DE IMPOZITE</w:t>
                    </w:r>
                    <w:r>
                      <w:rPr>
                        <w:rFonts w:ascii="Times New Roman" w:hAnsi="Times New Roman"/>
                        <w:b/>
                        <w:spacing w:val="4"/>
                      </w:rPr>
                      <w:t xml:space="preserve"> ȘI </w:t>
                    </w:r>
                    <w:r w:rsidRPr="003A0209">
                      <w:rPr>
                        <w:rFonts w:ascii="Times New Roman" w:hAnsi="Times New Roman"/>
                        <w:b/>
                        <w:spacing w:val="4"/>
                      </w:rPr>
                      <w:t>TAXE LOCALE SECTOR 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F40"/>
    <w:multiLevelType w:val="hybridMultilevel"/>
    <w:tmpl w:val="82B616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E058F"/>
    <w:multiLevelType w:val="hybridMultilevel"/>
    <w:tmpl w:val="F394F40C"/>
    <w:lvl w:ilvl="0" w:tplc="021EA37A">
      <w:start w:val="7"/>
      <w:numFmt w:val="bullet"/>
      <w:lvlText w:val="-"/>
      <w:lvlJc w:val="left"/>
      <w:pPr>
        <w:ind w:left="720" w:hanging="360"/>
      </w:pPr>
      <w:rPr>
        <w:rFonts w:ascii="Trebuchet MS" w:eastAsia="MS ??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424C0"/>
    <w:multiLevelType w:val="hybridMultilevel"/>
    <w:tmpl w:val="17547410"/>
    <w:lvl w:ilvl="0" w:tplc="04180017">
      <w:start w:val="1"/>
      <w:numFmt w:val="lowerLetter"/>
      <w:lvlText w:val="%1)"/>
      <w:lvlJc w:val="left"/>
      <w:pPr>
        <w:ind w:left="7874" w:hanging="360"/>
      </w:pPr>
    </w:lvl>
    <w:lvl w:ilvl="1" w:tplc="04180019" w:tentative="1">
      <w:start w:val="1"/>
      <w:numFmt w:val="lowerLetter"/>
      <w:lvlText w:val="%2."/>
      <w:lvlJc w:val="left"/>
      <w:pPr>
        <w:ind w:left="8594" w:hanging="360"/>
      </w:pPr>
    </w:lvl>
    <w:lvl w:ilvl="2" w:tplc="0418001B" w:tentative="1">
      <w:start w:val="1"/>
      <w:numFmt w:val="lowerRoman"/>
      <w:lvlText w:val="%3."/>
      <w:lvlJc w:val="right"/>
      <w:pPr>
        <w:ind w:left="9314" w:hanging="180"/>
      </w:pPr>
    </w:lvl>
    <w:lvl w:ilvl="3" w:tplc="0418000F" w:tentative="1">
      <w:start w:val="1"/>
      <w:numFmt w:val="decimal"/>
      <w:lvlText w:val="%4."/>
      <w:lvlJc w:val="left"/>
      <w:pPr>
        <w:ind w:left="10034" w:hanging="360"/>
      </w:pPr>
    </w:lvl>
    <w:lvl w:ilvl="4" w:tplc="04180019" w:tentative="1">
      <w:start w:val="1"/>
      <w:numFmt w:val="lowerLetter"/>
      <w:lvlText w:val="%5."/>
      <w:lvlJc w:val="left"/>
      <w:pPr>
        <w:ind w:left="10754" w:hanging="360"/>
      </w:pPr>
    </w:lvl>
    <w:lvl w:ilvl="5" w:tplc="0418001B" w:tentative="1">
      <w:start w:val="1"/>
      <w:numFmt w:val="lowerRoman"/>
      <w:lvlText w:val="%6."/>
      <w:lvlJc w:val="right"/>
      <w:pPr>
        <w:ind w:left="11474" w:hanging="180"/>
      </w:pPr>
    </w:lvl>
    <w:lvl w:ilvl="6" w:tplc="0418000F" w:tentative="1">
      <w:start w:val="1"/>
      <w:numFmt w:val="decimal"/>
      <w:lvlText w:val="%7."/>
      <w:lvlJc w:val="left"/>
      <w:pPr>
        <w:ind w:left="12194" w:hanging="360"/>
      </w:pPr>
    </w:lvl>
    <w:lvl w:ilvl="7" w:tplc="04180019" w:tentative="1">
      <w:start w:val="1"/>
      <w:numFmt w:val="lowerLetter"/>
      <w:lvlText w:val="%8."/>
      <w:lvlJc w:val="left"/>
      <w:pPr>
        <w:ind w:left="12914" w:hanging="360"/>
      </w:pPr>
    </w:lvl>
    <w:lvl w:ilvl="8" w:tplc="0418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3" w15:restartNumberingAfterBreak="0">
    <w:nsid w:val="10DC0B41"/>
    <w:multiLevelType w:val="hybridMultilevel"/>
    <w:tmpl w:val="C140289E"/>
    <w:lvl w:ilvl="0" w:tplc="B95EEED4">
      <w:start w:val="1"/>
      <w:numFmt w:val="decimal"/>
      <w:lvlText w:val="%1."/>
      <w:lvlJc w:val="left"/>
      <w:pPr>
        <w:ind w:left="720" w:hanging="360"/>
      </w:pPr>
      <w:rPr>
        <w:rFonts w:ascii="Trebuchet MS" w:eastAsia="MS ??" w:hAnsi="Trebuchet MS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25EAB"/>
    <w:multiLevelType w:val="hybridMultilevel"/>
    <w:tmpl w:val="CE18FC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84C43"/>
    <w:multiLevelType w:val="hybridMultilevel"/>
    <w:tmpl w:val="414459F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0540B"/>
    <w:multiLevelType w:val="hybridMultilevel"/>
    <w:tmpl w:val="7AEE80FE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52CAF"/>
    <w:multiLevelType w:val="hybridMultilevel"/>
    <w:tmpl w:val="04CEA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A13467"/>
    <w:multiLevelType w:val="hybridMultilevel"/>
    <w:tmpl w:val="00CA9654"/>
    <w:lvl w:ilvl="0" w:tplc="BD167634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54DFB"/>
    <w:multiLevelType w:val="hybridMultilevel"/>
    <w:tmpl w:val="25C208AC"/>
    <w:lvl w:ilvl="0" w:tplc="04180015">
      <w:start w:val="1"/>
      <w:numFmt w:val="upperLetter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633EB"/>
    <w:multiLevelType w:val="hybridMultilevel"/>
    <w:tmpl w:val="42F8B03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D7891"/>
    <w:multiLevelType w:val="hybridMultilevel"/>
    <w:tmpl w:val="596AC54E"/>
    <w:lvl w:ilvl="0" w:tplc="B3B22A1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75890"/>
    <w:multiLevelType w:val="hybridMultilevel"/>
    <w:tmpl w:val="B3A4434C"/>
    <w:lvl w:ilvl="0" w:tplc="5FE0AFE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9B099C"/>
    <w:multiLevelType w:val="hybridMultilevel"/>
    <w:tmpl w:val="BEF8B076"/>
    <w:lvl w:ilvl="0" w:tplc="3512810E">
      <w:start w:val="1"/>
      <w:numFmt w:val="decimal"/>
      <w:lvlText w:val="%1."/>
      <w:lvlJc w:val="left"/>
      <w:pPr>
        <w:ind w:left="2061" w:hanging="360"/>
      </w:pPr>
      <w:rPr>
        <w:rFonts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36186400"/>
    <w:multiLevelType w:val="hybridMultilevel"/>
    <w:tmpl w:val="CE68FB24"/>
    <w:lvl w:ilvl="0" w:tplc="6C1C0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D3ADC"/>
    <w:multiLevelType w:val="hybridMultilevel"/>
    <w:tmpl w:val="DD3CF1E2"/>
    <w:lvl w:ilvl="0" w:tplc="6AE8D5A2">
      <w:start w:val="1"/>
      <w:numFmt w:val="upperLetter"/>
      <w:lvlText w:val="%1."/>
      <w:lvlJc w:val="left"/>
      <w:pPr>
        <w:ind w:left="22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E620C"/>
    <w:multiLevelType w:val="hybridMultilevel"/>
    <w:tmpl w:val="9E00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05C32"/>
    <w:multiLevelType w:val="hybridMultilevel"/>
    <w:tmpl w:val="B8DAFAEC"/>
    <w:lvl w:ilvl="0" w:tplc="888A9C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207B9"/>
    <w:multiLevelType w:val="hybridMultilevel"/>
    <w:tmpl w:val="86725EF6"/>
    <w:lvl w:ilvl="0" w:tplc="93EC2E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26082"/>
    <w:multiLevelType w:val="hybridMultilevel"/>
    <w:tmpl w:val="44E2F9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97999"/>
    <w:multiLevelType w:val="hybridMultilevel"/>
    <w:tmpl w:val="52364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A08F4"/>
    <w:multiLevelType w:val="hybridMultilevel"/>
    <w:tmpl w:val="1CAC313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F7706"/>
    <w:multiLevelType w:val="hybridMultilevel"/>
    <w:tmpl w:val="CB66940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567AAE"/>
    <w:multiLevelType w:val="hybridMultilevel"/>
    <w:tmpl w:val="5CC45C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8390B"/>
    <w:multiLevelType w:val="hybridMultilevel"/>
    <w:tmpl w:val="4BCADA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948D2"/>
    <w:multiLevelType w:val="hybridMultilevel"/>
    <w:tmpl w:val="D47052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4439C"/>
    <w:multiLevelType w:val="hybridMultilevel"/>
    <w:tmpl w:val="4710A8CA"/>
    <w:lvl w:ilvl="0" w:tplc="02B65F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67204"/>
    <w:multiLevelType w:val="hybridMultilevel"/>
    <w:tmpl w:val="55784C2C"/>
    <w:lvl w:ilvl="0" w:tplc="73D8C35C">
      <w:start w:val="2"/>
      <w:numFmt w:val="bullet"/>
      <w:lvlText w:val="-"/>
      <w:lvlJc w:val="left"/>
      <w:pPr>
        <w:ind w:left="1068" w:hanging="360"/>
      </w:pPr>
      <w:rPr>
        <w:rFonts w:ascii="Times New Roman" w:eastAsia="MS ??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C925CB4"/>
    <w:multiLevelType w:val="hybridMultilevel"/>
    <w:tmpl w:val="FE22E880"/>
    <w:lvl w:ilvl="0" w:tplc="FB580BAA">
      <w:numFmt w:val="bullet"/>
      <w:lvlText w:val="-"/>
      <w:lvlJc w:val="left"/>
      <w:pPr>
        <w:ind w:left="720" w:hanging="360"/>
      </w:pPr>
      <w:rPr>
        <w:rFonts w:ascii="Trebuchet MS" w:eastAsia="MS ??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EC5A26"/>
    <w:multiLevelType w:val="hybridMultilevel"/>
    <w:tmpl w:val="18B63E12"/>
    <w:lvl w:ilvl="0" w:tplc="50924EA8">
      <w:start w:val="1"/>
      <w:numFmt w:val="bullet"/>
      <w:lvlText w:val="-"/>
      <w:lvlJc w:val="left"/>
      <w:pPr>
        <w:ind w:left="1080" w:hanging="360"/>
      </w:pPr>
      <w:rPr>
        <w:rFonts w:ascii="Trebuchet MS" w:eastAsia="MS ??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CC2B2D"/>
    <w:multiLevelType w:val="hybridMultilevel"/>
    <w:tmpl w:val="2E503B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18E372D"/>
    <w:multiLevelType w:val="hybridMultilevel"/>
    <w:tmpl w:val="E75415C2"/>
    <w:lvl w:ilvl="0" w:tplc="8B2A3C54">
      <w:numFmt w:val="bullet"/>
      <w:lvlText w:val="-"/>
      <w:lvlJc w:val="left"/>
      <w:pPr>
        <w:ind w:left="1020" w:hanging="360"/>
      </w:pPr>
      <w:rPr>
        <w:rFonts w:ascii="Times New Roman" w:eastAsia="MS ??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8CD18BF"/>
    <w:multiLevelType w:val="hybridMultilevel"/>
    <w:tmpl w:val="EBA236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1"/>
  </w:num>
  <w:num w:numId="4">
    <w:abstractNumId w:val="13"/>
  </w:num>
  <w:num w:numId="5">
    <w:abstractNumId w:val="17"/>
  </w:num>
  <w:num w:numId="6">
    <w:abstractNumId w:val="29"/>
  </w:num>
  <w:num w:numId="7">
    <w:abstractNumId w:val="24"/>
  </w:num>
  <w:num w:numId="8">
    <w:abstractNumId w:val="25"/>
  </w:num>
  <w:num w:numId="9">
    <w:abstractNumId w:val="3"/>
  </w:num>
  <w:num w:numId="10">
    <w:abstractNumId w:val="10"/>
  </w:num>
  <w:num w:numId="11">
    <w:abstractNumId w:val="19"/>
  </w:num>
  <w:num w:numId="12">
    <w:abstractNumId w:val="8"/>
  </w:num>
  <w:num w:numId="13">
    <w:abstractNumId w:val="22"/>
  </w:num>
  <w:num w:numId="14">
    <w:abstractNumId w:val="5"/>
  </w:num>
  <w:num w:numId="15">
    <w:abstractNumId w:val="21"/>
  </w:num>
  <w:num w:numId="16">
    <w:abstractNumId w:val="11"/>
  </w:num>
  <w:num w:numId="17">
    <w:abstractNumId w:val="23"/>
  </w:num>
  <w:num w:numId="18">
    <w:abstractNumId w:val="27"/>
  </w:num>
  <w:num w:numId="19">
    <w:abstractNumId w:val="32"/>
  </w:num>
  <w:num w:numId="20">
    <w:abstractNumId w:val="15"/>
  </w:num>
  <w:num w:numId="21">
    <w:abstractNumId w:val="18"/>
  </w:num>
  <w:num w:numId="22">
    <w:abstractNumId w:val="9"/>
  </w:num>
  <w:num w:numId="23">
    <w:abstractNumId w:val="14"/>
  </w:num>
  <w:num w:numId="24">
    <w:abstractNumId w:val="12"/>
  </w:num>
  <w:num w:numId="25">
    <w:abstractNumId w:val="30"/>
  </w:num>
  <w:num w:numId="26">
    <w:abstractNumId w:val="31"/>
  </w:num>
  <w:num w:numId="27">
    <w:abstractNumId w:val="16"/>
  </w:num>
  <w:num w:numId="28">
    <w:abstractNumId w:val="0"/>
  </w:num>
  <w:num w:numId="29">
    <w:abstractNumId w:val="7"/>
  </w:num>
  <w:num w:numId="30">
    <w:abstractNumId w:val="20"/>
  </w:num>
  <w:num w:numId="31">
    <w:abstractNumId w:val="4"/>
  </w:num>
  <w:num w:numId="32">
    <w:abstractNumId w:val="26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4E"/>
    <w:rsid w:val="00000936"/>
    <w:rsid w:val="00000A5F"/>
    <w:rsid w:val="00001659"/>
    <w:rsid w:val="00002629"/>
    <w:rsid w:val="00002FAE"/>
    <w:rsid w:val="00003450"/>
    <w:rsid w:val="00004349"/>
    <w:rsid w:val="000055D8"/>
    <w:rsid w:val="00005E0F"/>
    <w:rsid w:val="00005FC4"/>
    <w:rsid w:val="00006870"/>
    <w:rsid w:val="00011F48"/>
    <w:rsid w:val="000128B9"/>
    <w:rsid w:val="0001372A"/>
    <w:rsid w:val="00014B6E"/>
    <w:rsid w:val="00016155"/>
    <w:rsid w:val="00016606"/>
    <w:rsid w:val="00020107"/>
    <w:rsid w:val="00023B68"/>
    <w:rsid w:val="00025779"/>
    <w:rsid w:val="00025B60"/>
    <w:rsid w:val="00027ED8"/>
    <w:rsid w:val="000313CD"/>
    <w:rsid w:val="000316B2"/>
    <w:rsid w:val="000317C9"/>
    <w:rsid w:val="00031D87"/>
    <w:rsid w:val="0003268A"/>
    <w:rsid w:val="00036FAE"/>
    <w:rsid w:val="000400E4"/>
    <w:rsid w:val="0004083B"/>
    <w:rsid w:val="00043130"/>
    <w:rsid w:val="00043E24"/>
    <w:rsid w:val="000454DE"/>
    <w:rsid w:val="00045AB9"/>
    <w:rsid w:val="00047457"/>
    <w:rsid w:val="00050725"/>
    <w:rsid w:val="000509B2"/>
    <w:rsid w:val="00051B7B"/>
    <w:rsid w:val="0005449E"/>
    <w:rsid w:val="00060803"/>
    <w:rsid w:val="00060A44"/>
    <w:rsid w:val="00061B2B"/>
    <w:rsid w:val="00062F12"/>
    <w:rsid w:val="00063DBF"/>
    <w:rsid w:val="0006575D"/>
    <w:rsid w:val="000672B4"/>
    <w:rsid w:val="000675F3"/>
    <w:rsid w:val="0007128E"/>
    <w:rsid w:val="00071CB2"/>
    <w:rsid w:val="000739FF"/>
    <w:rsid w:val="00074459"/>
    <w:rsid w:val="00077BCF"/>
    <w:rsid w:val="0008052D"/>
    <w:rsid w:val="0008260D"/>
    <w:rsid w:val="00084193"/>
    <w:rsid w:val="0009320D"/>
    <w:rsid w:val="0009548C"/>
    <w:rsid w:val="00095808"/>
    <w:rsid w:val="00096270"/>
    <w:rsid w:val="000A0A64"/>
    <w:rsid w:val="000A0AC4"/>
    <w:rsid w:val="000A0FC3"/>
    <w:rsid w:val="000A3F5F"/>
    <w:rsid w:val="000A5D9A"/>
    <w:rsid w:val="000B1057"/>
    <w:rsid w:val="000B28D6"/>
    <w:rsid w:val="000B3D49"/>
    <w:rsid w:val="000B5920"/>
    <w:rsid w:val="000C0B47"/>
    <w:rsid w:val="000C10AE"/>
    <w:rsid w:val="000C2E29"/>
    <w:rsid w:val="000C366B"/>
    <w:rsid w:val="000C3CCC"/>
    <w:rsid w:val="000C3D33"/>
    <w:rsid w:val="000C41BF"/>
    <w:rsid w:val="000C4F7B"/>
    <w:rsid w:val="000C60CE"/>
    <w:rsid w:val="000C71BF"/>
    <w:rsid w:val="000D07CE"/>
    <w:rsid w:val="000D1CDB"/>
    <w:rsid w:val="000D2938"/>
    <w:rsid w:val="000D42F6"/>
    <w:rsid w:val="000D495B"/>
    <w:rsid w:val="000D5195"/>
    <w:rsid w:val="000E3828"/>
    <w:rsid w:val="000E586F"/>
    <w:rsid w:val="000E68CE"/>
    <w:rsid w:val="000E7DAD"/>
    <w:rsid w:val="000F27BE"/>
    <w:rsid w:val="000F6931"/>
    <w:rsid w:val="000F6C64"/>
    <w:rsid w:val="00100EC2"/>
    <w:rsid w:val="00102A46"/>
    <w:rsid w:val="00102DC8"/>
    <w:rsid w:val="00105A7B"/>
    <w:rsid w:val="00105A97"/>
    <w:rsid w:val="00106C06"/>
    <w:rsid w:val="0010780A"/>
    <w:rsid w:val="001117EF"/>
    <w:rsid w:val="0011310E"/>
    <w:rsid w:val="00113656"/>
    <w:rsid w:val="00114439"/>
    <w:rsid w:val="00115D44"/>
    <w:rsid w:val="0012114B"/>
    <w:rsid w:val="00121F20"/>
    <w:rsid w:val="00126D9C"/>
    <w:rsid w:val="00127C39"/>
    <w:rsid w:val="00131A08"/>
    <w:rsid w:val="00132591"/>
    <w:rsid w:val="00133ECF"/>
    <w:rsid w:val="00134832"/>
    <w:rsid w:val="00135AAB"/>
    <w:rsid w:val="00140E02"/>
    <w:rsid w:val="00141870"/>
    <w:rsid w:val="00141DC7"/>
    <w:rsid w:val="001430E8"/>
    <w:rsid w:val="00146323"/>
    <w:rsid w:val="00150E4E"/>
    <w:rsid w:val="00151915"/>
    <w:rsid w:val="00152F03"/>
    <w:rsid w:val="001548A8"/>
    <w:rsid w:val="00154D0B"/>
    <w:rsid w:val="00156844"/>
    <w:rsid w:val="00160926"/>
    <w:rsid w:val="00161764"/>
    <w:rsid w:val="00161EB1"/>
    <w:rsid w:val="0016500E"/>
    <w:rsid w:val="00166E30"/>
    <w:rsid w:val="00171122"/>
    <w:rsid w:val="001713DB"/>
    <w:rsid w:val="001714D3"/>
    <w:rsid w:val="00171A1E"/>
    <w:rsid w:val="00172BF6"/>
    <w:rsid w:val="00172E6A"/>
    <w:rsid w:val="00173232"/>
    <w:rsid w:val="00173AE0"/>
    <w:rsid w:val="00175AD7"/>
    <w:rsid w:val="001770B0"/>
    <w:rsid w:val="00177DF5"/>
    <w:rsid w:val="001843D2"/>
    <w:rsid w:val="001844E4"/>
    <w:rsid w:val="0018450F"/>
    <w:rsid w:val="00187217"/>
    <w:rsid w:val="00187C14"/>
    <w:rsid w:val="00193B04"/>
    <w:rsid w:val="00194418"/>
    <w:rsid w:val="001959F3"/>
    <w:rsid w:val="00196CC6"/>
    <w:rsid w:val="001A4D04"/>
    <w:rsid w:val="001A5A35"/>
    <w:rsid w:val="001A6454"/>
    <w:rsid w:val="001A6C89"/>
    <w:rsid w:val="001A7D0E"/>
    <w:rsid w:val="001A7F84"/>
    <w:rsid w:val="001B0A01"/>
    <w:rsid w:val="001B0BED"/>
    <w:rsid w:val="001B1642"/>
    <w:rsid w:val="001B42A3"/>
    <w:rsid w:val="001B4510"/>
    <w:rsid w:val="001B46A8"/>
    <w:rsid w:val="001B4D36"/>
    <w:rsid w:val="001B4DAA"/>
    <w:rsid w:val="001B5045"/>
    <w:rsid w:val="001B522A"/>
    <w:rsid w:val="001B7A21"/>
    <w:rsid w:val="001C248B"/>
    <w:rsid w:val="001C2A41"/>
    <w:rsid w:val="001C6611"/>
    <w:rsid w:val="001C699D"/>
    <w:rsid w:val="001C6FEF"/>
    <w:rsid w:val="001C79CF"/>
    <w:rsid w:val="001D000D"/>
    <w:rsid w:val="001D3505"/>
    <w:rsid w:val="001D47FB"/>
    <w:rsid w:val="001D53A7"/>
    <w:rsid w:val="001D5948"/>
    <w:rsid w:val="001E3EC3"/>
    <w:rsid w:val="001E468D"/>
    <w:rsid w:val="001E4D5D"/>
    <w:rsid w:val="001E7C7B"/>
    <w:rsid w:val="001F28AD"/>
    <w:rsid w:val="001F64A8"/>
    <w:rsid w:val="001F70C2"/>
    <w:rsid w:val="002054A9"/>
    <w:rsid w:val="00205978"/>
    <w:rsid w:val="0020797E"/>
    <w:rsid w:val="00207ECE"/>
    <w:rsid w:val="002134F7"/>
    <w:rsid w:val="0021415F"/>
    <w:rsid w:val="00214A32"/>
    <w:rsid w:val="00217232"/>
    <w:rsid w:val="00217B5F"/>
    <w:rsid w:val="00217FD6"/>
    <w:rsid w:val="002207A2"/>
    <w:rsid w:val="00222E55"/>
    <w:rsid w:val="00223780"/>
    <w:rsid w:val="00224102"/>
    <w:rsid w:val="00226F6C"/>
    <w:rsid w:val="002277B4"/>
    <w:rsid w:val="0023097F"/>
    <w:rsid w:val="0023186A"/>
    <w:rsid w:val="002323D7"/>
    <w:rsid w:val="00233892"/>
    <w:rsid w:val="00233C36"/>
    <w:rsid w:val="00236D72"/>
    <w:rsid w:val="002422ED"/>
    <w:rsid w:val="00242765"/>
    <w:rsid w:val="0024312B"/>
    <w:rsid w:val="002445E0"/>
    <w:rsid w:val="00244D64"/>
    <w:rsid w:val="00245278"/>
    <w:rsid w:val="00246867"/>
    <w:rsid w:val="00247324"/>
    <w:rsid w:val="002519EA"/>
    <w:rsid w:val="00251D85"/>
    <w:rsid w:val="002535DD"/>
    <w:rsid w:val="00255915"/>
    <w:rsid w:val="00256AD2"/>
    <w:rsid w:val="002572B5"/>
    <w:rsid w:val="002600DA"/>
    <w:rsid w:val="002618E0"/>
    <w:rsid w:val="002622E6"/>
    <w:rsid w:val="0026436F"/>
    <w:rsid w:val="0026534B"/>
    <w:rsid w:val="00270640"/>
    <w:rsid w:val="00270C34"/>
    <w:rsid w:val="002746B7"/>
    <w:rsid w:val="0027706C"/>
    <w:rsid w:val="002875D6"/>
    <w:rsid w:val="00287A11"/>
    <w:rsid w:val="00290288"/>
    <w:rsid w:val="00291640"/>
    <w:rsid w:val="00291E0D"/>
    <w:rsid w:val="00292096"/>
    <w:rsid w:val="00292516"/>
    <w:rsid w:val="00293BED"/>
    <w:rsid w:val="0029608F"/>
    <w:rsid w:val="002966FF"/>
    <w:rsid w:val="0029776A"/>
    <w:rsid w:val="00297ED7"/>
    <w:rsid w:val="002A172F"/>
    <w:rsid w:val="002A270B"/>
    <w:rsid w:val="002A3BCD"/>
    <w:rsid w:val="002A7D4C"/>
    <w:rsid w:val="002B0603"/>
    <w:rsid w:val="002B0BD9"/>
    <w:rsid w:val="002B4A61"/>
    <w:rsid w:val="002B510B"/>
    <w:rsid w:val="002B5C1B"/>
    <w:rsid w:val="002B5EC1"/>
    <w:rsid w:val="002B7EB1"/>
    <w:rsid w:val="002C1FA7"/>
    <w:rsid w:val="002C306B"/>
    <w:rsid w:val="002C5110"/>
    <w:rsid w:val="002C537E"/>
    <w:rsid w:val="002C7202"/>
    <w:rsid w:val="002C7AC4"/>
    <w:rsid w:val="002D0C38"/>
    <w:rsid w:val="002D1EA9"/>
    <w:rsid w:val="002D2193"/>
    <w:rsid w:val="002D2E43"/>
    <w:rsid w:val="002D58EE"/>
    <w:rsid w:val="002D709D"/>
    <w:rsid w:val="002D7135"/>
    <w:rsid w:val="002E0655"/>
    <w:rsid w:val="002E0904"/>
    <w:rsid w:val="002E2509"/>
    <w:rsid w:val="002E3173"/>
    <w:rsid w:val="002E6D54"/>
    <w:rsid w:val="002E6D77"/>
    <w:rsid w:val="002E6F80"/>
    <w:rsid w:val="002F036B"/>
    <w:rsid w:val="002F1FDD"/>
    <w:rsid w:val="002F30BF"/>
    <w:rsid w:val="002F37F6"/>
    <w:rsid w:val="002F3D71"/>
    <w:rsid w:val="002F468F"/>
    <w:rsid w:val="002F758E"/>
    <w:rsid w:val="002F7B7E"/>
    <w:rsid w:val="003134D8"/>
    <w:rsid w:val="003141FA"/>
    <w:rsid w:val="00314CC4"/>
    <w:rsid w:val="00314DBF"/>
    <w:rsid w:val="00315E3A"/>
    <w:rsid w:val="00320F3C"/>
    <w:rsid w:val="003210EB"/>
    <w:rsid w:val="00321B1E"/>
    <w:rsid w:val="003225FD"/>
    <w:rsid w:val="003230E1"/>
    <w:rsid w:val="0032329C"/>
    <w:rsid w:val="0032415A"/>
    <w:rsid w:val="00324439"/>
    <w:rsid w:val="0032626F"/>
    <w:rsid w:val="0033017C"/>
    <w:rsid w:val="003303D6"/>
    <w:rsid w:val="0033156A"/>
    <w:rsid w:val="00332DDC"/>
    <w:rsid w:val="00334CBD"/>
    <w:rsid w:val="00335320"/>
    <w:rsid w:val="003357F3"/>
    <w:rsid w:val="00337B60"/>
    <w:rsid w:val="00342013"/>
    <w:rsid w:val="00344B29"/>
    <w:rsid w:val="00347930"/>
    <w:rsid w:val="003517BD"/>
    <w:rsid w:val="003520BC"/>
    <w:rsid w:val="00352442"/>
    <w:rsid w:val="00352B23"/>
    <w:rsid w:val="00352D8C"/>
    <w:rsid w:val="00352E82"/>
    <w:rsid w:val="00353375"/>
    <w:rsid w:val="00367929"/>
    <w:rsid w:val="00367E00"/>
    <w:rsid w:val="00370480"/>
    <w:rsid w:val="00371E2B"/>
    <w:rsid w:val="00374B33"/>
    <w:rsid w:val="00376F61"/>
    <w:rsid w:val="003824A1"/>
    <w:rsid w:val="00385FA9"/>
    <w:rsid w:val="003867C9"/>
    <w:rsid w:val="0038765E"/>
    <w:rsid w:val="00390AC4"/>
    <w:rsid w:val="00394367"/>
    <w:rsid w:val="003969FE"/>
    <w:rsid w:val="003A0209"/>
    <w:rsid w:val="003A287B"/>
    <w:rsid w:val="003A3C5A"/>
    <w:rsid w:val="003A61D6"/>
    <w:rsid w:val="003A66D3"/>
    <w:rsid w:val="003B22B1"/>
    <w:rsid w:val="003B2D81"/>
    <w:rsid w:val="003B2F6C"/>
    <w:rsid w:val="003B3F4E"/>
    <w:rsid w:val="003B5A3C"/>
    <w:rsid w:val="003C0682"/>
    <w:rsid w:val="003C0817"/>
    <w:rsid w:val="003C0868"/>
    <w:rsid w:val="003C20DE"/>
    <w:rsid w:val="003C6831"/>
    <w:rsid w:val="003C6ABB"/>
    <w:rsid w:val="003D009C"/>
    <w:rsid w:val="003D18D6"/>
    <w:rsid w:val="003D18DA"/>
    <w:rsid w:val="003D1A38"/>
    <w:rsid w:val="003D2667"/>
    <w:rsid w:val="003E25C4"/>
    <w:rsid w:val="003E4233"/>
    <w:rsid w:val="003F1D4B"/>
    <w:rsid w:val="003F2651"/>
    <w:rsid w:val="003F289D"/>
    <w:rsid w:val="003F2B64"/>
    <w:rsid w:val="003F3702"/>
    <w:rsid w:val="003F4EE0"/>
    <w:rsid w:val="003F6454"/>
    <w:rsid w:val="003F71CA"/>
    <w:rsid w:val="004035FF"/>
    <w:rsid w:val="00403A4E"/>
    <w:rsid w:val="004042ED"/>
    <w:rsid w:val="004055AC"/>
    <w:rsid w:val="00405670"/>
    <w:rsid w:val="00405A0C"/>
    <w:rsid w:val="0040627A"/>
    <w:rsid w:val="004110CE"/>
    <w:rsid w:val="004142A3"/>
    <w:rsid w:val="0041435B"/>
    <w:rsid w:val="004143D3"/>
    <w:rsid w:val="00416FA8"/>
    <w:rsid w:val="00417AC4"/>
    <w:rsid w:val="00417B72"/>
    <w:rsid w:val="004208CB"/>
    <w:rsid w:val="00423B8D"/>
    <w:rsid w:val="00425D18"/>
    <w:rsid w:val="00426261"/>
    <w:rsid w:val="0042720A"/>
    <w:rsid w:val="00430DE9"/>
    <w:rsid w:val="00432BC2"/>
    <w:rsid w:val="00432D39"/>
    <w:rsid w:val="00433832"/>
    <w:rsid w:val="00433BED"/>
    <w:rsid w:val="0043457E"/>
    <w:rsid w:val="00434891"/>
    <w:rsid w:val="00434EB6"/>
    <w:rsid w:val="00435C51"/>
    <w:rsid w:val="0043788C"/>
    <w:rsid w:val="00437A75"/>
    <w:rsid w:val="00440B42"/>
    <w:rsid w:val="00440BF2"/>
    <w:rsid w:val="00442DE6"/>
    <w:rsid w:val="00443790"/>
    <w:rsid w:val="00443F7F"/>
    <w:rsid w:val="00447B2C"/>
    <w:rsid w:val="00452CD9"/>
    <w:rsid w:val="00452FDD"/>
    <w:rsid w:val="00453245"/>
    <w:rsid w:val="004533B0"/>
    <w:rsid w:val="00453413"/>
    <w:rsid w:val="004538FE"/>
    <w:rsid w:val="00454C19"/>
    <w:rsid w:val="00454FF1"/>
    <w:rsid w:val="0045537E"/>
    <w:rsid w:val="00455B5B"/>
    <w:rsid w:val="0046070D"/>
    <w:rsid w:val="00460D6B"/>
    <w:rsid w:val="00460EBD"/>
    <w:rsid w:val="00461E9F"/>
    <w:rsid w:val="00463243"/>
    <w:rsid w:val="0046359E"/>
    <w:rsid w:val="00463B8F"/>
    <w:rsid w:val="0046516A"/>
    <w:rsid w:val="00470149"/>
    <w:rsid w:val="0047060E"/>
    <w:rsid w:val="00470B06"/>
    <w:rsid w:val="00471EF8"/>
    <w:rsid w:val="00473357"/>
    <w:rsid w:val="00474709"/>
    <w:rsid w:val="00477973"/>
    <w:rsid w:val="004806BF"/>
    <w:rsid w:val="00481F36"/>
    <w:rsid w:val="00484E46"/>
    <w:rsid w:val="004908C5"/>
    <w:rsid w:val="004910E6"/>
    <w:rsid w:val="004918A4"/>
    <w:rsid w:val="00491F4A"/>
    <w:rsid w:val="004924BB"/>
    <w:rsid w:val="00492D13"/>
    <w:rsid w:val="00494C8F"/>
    <w:rsid w:val="00497645"/>
    <w:rsid w:val="00497782"/>
    <w:rsid w:val="004A3042"/>
    <w:rsid w:val="004A44A4"/>
    <w:rsid w:val="004A5DA9"/>
    <w:rsid w:val="004A73E3"/>
    <w:rsid w:val="004A7974"/>
    <w:rsid w:val="004A7C1B"/>
    <w:rsid w:val="004B12D2"/>
    <w:rsid w:val="004B3971"/>
    <w:rsid w:val="004B7CA0"/>
    <w:rsid w:val="004B7D1B"/>
    <w:rsid w:val="004C1708"/>
    <w:rsid w:val="004C2EB9"/>
    <w:rsid w:val="004C3D88"/>
    <w:rsid w:val="004C3FFA"/>
    <w:rsid w:val="004C468F"/>
    <w:rsid w:val="004C47CF"/>
    <w:rsid w:val="004C54CF"/>
    <w:rsid w:val="004C7727"/>
    <w:rsid w:val="004C7FA9"/>
    <w:rsid w:val="004D4480"/>
    <w:rsid w:val="004D5389"/>
    <w:rsid w:val="004D68AE"/>
    <w:rsid w:val="004D6BA5"/>
    <w:rsid w:val="004E1A82"/>
    <w:rsid w:val="004E2F6C"/>
    <w:rsid w:val="004E39C5"/>
    <w:rsid w:val="004E47B4"/>
    <w:rsid w:val="004E5384"/>
    <w:rsid w:val="004E5BC7"/>
    <w:rsid w:val="004F06FA"/>
    <w:rsid w:val="004F08CD"/>
    <w:rsid w:val="004F16B1"/>
    <w:rsid w:val="004F1E84"/>
    <w:rsid w:val="004F3417"/>
    <w:rsid w:val="004F35F6"/>
    <w:rsid w:val="004F3C1E"/>
    <w:rsid w:val="004F4249"/>
    <w:rsid w:val="004F4605"/>
    <w:rsid w:val="004F5677"/>
    <w:rsid w:val="004F654A"/>
    <w:rsid w:val="00500921"/>
    <w:rsid w:val="005033B2"/>
    <w:rsid w:val="00504EDE"/>
    <w:rsid w:val="005050CB"/>
    <w:rsid w:val="00505D04"/>
    <w:rsid w:val="00505D24"/>
    <w:rsid w:val="005078FA"/>
    <w:rsid w:val="005147F1"/>
    <w:rsid w:val="00517C12"/>
    <w:rsid w:val="00520A2C"/>
    <w:rsid w:val="00520E40"/>
    <w:rsid w:val="005227DB"/>
    <w:rsid w:val="005244E1"/>
    <w:rsid w:val="005264F5"/>
    <w:rsid w:val="005348D6"/>
    <w:rsid w:val="00534CEC"/>
    <w:rsid w:val="00535973"/>
    <w:rsid w:val="00537230"/>
    <w:rsid w:val="00541436"/>
    <w:rsid w:val="00541691"/>
    <w:rsid w:val="0054211A"/>
    <w:rsid w:val="0054243F"/>
    <w:rsid w:val="005435F5"/>
    <w:rsid w:val="00544AA2"/>
    <w:rsid w:val="0054563D"/>
    <w:rsid w:val="00546D3B"/>
    <w:rsid w:val="005473D3"/>
    <w:rsid w:val="00550D19"/>
    <w:rsid w:val="00552162"/>
    <w:rsid w:val="0055483B"/>
    <w:rsid w:val="0056003F"/>
    <w:rsid w:val="005619A5"/>
    <w:rsid w:val="00563C5D"/>
    <w:rsid w:val="00564964"/>
    <w:rsid w:val="00564DDD"/>
    <w:rsid w:val="00565D63"/>
    <w:rsid w:val="00565DAA"/>
    <w:rsid w:val="00566447"/>
    <w:rsid w:val="00573023"/>
    <w:rsid w:val="00576E3F"/>
    <w:rsid w:val="005773D8"/>
    <w:rsid w:val="0058442E"/>
    <w:rsid w:val="00586654"/>
    <w:rsid w:val="005867CE"/>
    <w:rsid w:val="00587A6D"/>
    <w:rsid w:val="00590B51"/>
    <w:rsid w:val="00591198"/>
    <w:rsid w:val="0059299E"/>
    <w:rsid w:val="0059557F"/>
    <w:rsid w:val="005964A4"/>
    <w:rsid w:val="00596693"/>
    <w:rsid w:val="005A1441"/>
    <w:rsid w:val="005A2B93"/>
    <w:rsid w:val="005A7B89"/>
    <w:rsid w:val="005B0760"/>
    <w:rsid w:val="005B58D3"/>
    <w:rsid w:val="005C3E3C"/>
    <w:rsid w:val="005C4848"/>
    <w:rsid w:val="005D1BEC"/>
    <w:rsid w:val="005D2C63"/>
    <w:rsid w:val="005D2CEE"/>
    <w:rsid w:val="005D3B1D"/>
    <w:rsid w:val="005D7B19"/>
    <w:rsid w:val="005E0B36"/>
    <w:rsid w:val="005E10EB"/>
    <w:rsid w:val="005E517A"/>
    <w:rsid w:val="005E6647"/>
    <w:rsid w:val="005E66DE"/>
    <w:rsid w:val="005F010A"/>
    <w:rsid w:val="005F0B2F"/>
    <w:rsid w:val="005F1F85"/>
    <w:rsid w:val="005F29A4"/>
    <w:rsid w:val="005F38AB"/>
    <w:rsid w:val="005F3E36"/>
    <w:rsid w:val="005F4930"/>
    <w:rsid w:val="005F5EB3"/>
    <w:rsid w:val="005F607F"/>
    <w:rsid w:val="005F629D"/>
    <w:rsid w:val="005F7538"/>
    <w:rsid w:val="006006EA"/>
    <w:rsid w:val="00602296"/>
    <w:rsid w:val="006026BC"/>
    <w:rsid w:val="00604E3A"/>
    <w:rsid w:val="00606F0A"/>
    <w:rsid w:val="00612E10"/>
    <w:rsid w:val="00617020"/>
    <w:rsid w:val="006173A3"/>
    <w:rsid w:val="00617E45"/>
    <w:rsid w:val="0062056D"/>
    <w:rsid w:val="00621B40"/>
    <w:rsid w:val="006241A9"/>
    <w:rsid w:val="006242CF"/>
    <w:rsid w:val="006251E2"/>
    <w:rsid w:val="00625C93"/>
    <w:rsid w:val="00625FE5"/>
    <w:rsid w:val="00625FF5"/>
    <w:rsid w:val="006302D3"/>
    <w:rsid w:val="00632999"/>
    <w:rsid w:val="00633488"/>
    <w:rsid w:val="00635213"/>
    <w:rsid w:val="00637459"/>
    <w:rsid w:val="006437A2"/>
    <w:rsid w:val="006438C1"/>
    <w:rsid w:val="00643E97"/>
    <w:rsid w:val="006448D2"/>
    <w:rsid w:val="00645EFE"/>
    <w:rsid w:val="006474BC"/>
    <w:rsid w:val="00647679"/>
    <w:rsid w:val="00650E7B"/>
    <w:rsid w:val="006518DA"/>
    <w:rsid w:val="006520A8"/>
    <w:rsid w:val="006530A8"/>
    <w:rsid w:val="0065651B"/>
    <w:rsid w:val="006571DF"/>
    <w:rsid w:val="00660487"/>
    <w:rsid w:val="00663AA4"/>
    <w:rsid w:val="006651C8"/>
    <w:rsid w:val="0066549F"/>
    <w:rsid w:val="00665958"/>
    <w:rsid w:val="00666134"/>
    <w:rsid w:val="00667449"/>
    <w:rsid w:val="00667809"/>
    <w:rsid w:val="006700DA"/>
    <w:rsid w:val="00671C0C"/>
    <w:rsid w:val="0067339A"/>
    <w:rsid w:val="0067421D"/>
    <w:rsid w:val="00676A9B"/>
    <w:rsid w:val="00680FC7"/>
    <w:rsid w:val="00683827"/>
    <w:rsid w:val="00684809"/>
    <w:rsid w:val="00685096"/>
    <w:rsid w:val="0068787C"/>
    <w:rsid w:val="006914E3"/>
    <w:rsid w:val="006915F4"/>
    <w:rsid w:val="00691CD3"/>
    <w:rsid w:val="0069263C"/>
    <w:rsid w:val="00693842"/>
    <w:rsid w:val="00693FE3"/>
    <w:rsid w:val="00696E22"/>
    <w:rsid w:val="00697197"/>
    <w:rsid w:val="00697E51"/>
    <w:rsid w:val="006A04B2"/>
    <w:rsid w:val="006A0D48"/>
    <w:rsid w:val="006A0E69"/>
    <w:rsid w:val="006A19E7"/>
    <w:rsid w:val="006A393F"/>
    <w:rsid w:val="006A3A86"/>
    <w:rsid w:val="006A3CB1"/>
    <w:rsid w:val="006A5E67"/>
    <w:rsid w:val="006B2062"/>
    <w:rsid w:val="006B2DCB"/>
    <w:rsid w:val="006B4B64"/>
    <w:rsid w:val="006B4ECD"/>
    <w:rsid w:val="006B58A5"/>
    <w:rsid w:val="006B69C4"/>
    <w:rsid w:val="006B7369"/>
    <w:rsid w:val="006C3A97"/>
    <w:rsid w:val="006C7B18"/>
    <w:rsid w:val="006D3256"/>
    <w:rsid w:val="006D3C30"/>
    <w:rsid w:val="006D4BC5"/>
    <w:rsid w:val="006D5A19"/>
    <w:rsid w:val="006D5C58"/>
    <w:rsid w:val="006D751C"/>
    <w:rsid w:val="006D7F52"/>
    <w:rsid w:val="006E3C34"/>
    <w:rsid w:val="006E44DC"/>
    <w:rsid w:val="006E5412"/>
    <w:rsid w:val="006E6D57"/>
    <w:rsid w:val="006F3231"/>
    <w:rsid w:val="006F4228"/>
    <w:rsid w:val="007003EE"/>
    <w:rsid w:val="0070620A"/>
    <w:rsid w:val="00706323"/>
    <w:rsid w:val="00710F32"/>
    <w:rsid w:val="00710F7F"/>
    <w:rsid w:val="007132C8"/>
    <w:rsid w:val="00713918"/>
    <w:rsid w:val="00715642"/>
    <w:rsid w:val="007166BE"/>
    <w:rsid w:val="007175EA"/>
    <w:rsid w:val="00720FC9"/>
    <w:rsid w:val="0072233A"/>
    <w:rsid w:val="00724A29"/>
    <w:rsid w:val="00725E2A"/>
    <w:rsid w:val="00726242"/>
    <w:rsid w:val="00727237"/>
    <w:rsid w:val="0073007E"/>
    <w:rsid w:val="00730883"/>
    <w:rsid w:val="00732784"/>
    <w:rsid w:val="00732DBD"/>
    <w:rsid w:val="00733883"/>
    <w:rsid w:val="007367C5"/>
    <w:rsid w:val="00741770"/>
    <w:rsid w:val="007433C1"/>
    <w:rsid w:val="007473EC"/>
    <w:rsid w:val="00752498"/>
    <w:rsid w:val="007536FD"/>
    <w:rsid w:val="00755307"/>
    <w:rsid w:val="00757471"/>
    <w:rsid w:val="007605A3"/>
    <w:rsid w:val="007616D9"/>
    <w:rsid w:val="007671F8"/>
    <w:rsid w:val="0077083D"/>
    <w:rsid w:val="007754A9"/>
    <w:rsid w:val="00777CEB"/>
    <w:rsid w:val="00782220"/>
    <w:rsid w:val="007841AD"/>
    <w:rsid w:val="007868CE"/>
    <w:rsid w:val="007870B8"/>
    <w:rsid w:val="00787284"/>
    <w:rsid w:val="00790E8B"/>
    <w:rsid w:val="00790FFF"/>
    <w:rsid w:val="00794A37"/>
    <w:rsid w:val="00795225"/>
    <w:rsid w:val="00795CF0"/>
    <w:rsid w:val="0079649E"/>
    <w:rsid w:val="007A03B5"/>
    <w:rsid w:val="007A0B12"/>
    <w:rsid w:val="007A2691"/>
    <w:rsid w:val="007A402A"/>
    <w:rsid w:val="007A4293"/>
    <w:rsid w:val="007A4DD2"/>
    <w:rsid w:val="007A7431"/>
    <w:rsid w:val="007B00B7"/>
    <w:rsid w:val="007B01B3"/>
    <w:rsid w:val="007B0CBE"/>
    <w:rsid w:val="007B111C"/>
    <w:rsid w:val="007B149A"/>
    <w:rsid w:val="007B27E5"/>
    <w:rsid w:val="007B28AA"/>
    <w:rsid w:val="007B4F1D"/>
    <w:rsid w:val="007B5373"/>
    <w:rsid w:val="007B5E5A"/>
    <w:rsid w:val="007B6380"/>
    <w:rsid w:val="007B7988"/>
    <w:rsid w:val="007C4EAF"/>
    <w:rsid w:val="007C7450"/>
    <w:rsid w:val="007D079C"/>
    <w:rsid w:val="007D07DA"/>
    <w:rsid w:val="007D463B"/>
    <w:rsid w:val="007D7EE1"/>
    <w:rsid w:val="007E0E03"/>
    <w:rsid w:val="007E12EE"/>
    <w:rsid w:val="007E2981"/>
    <w:rsid w:val="007E2D33"/>
    <w:rsid w:val="007E4332"/>
    <w:rsid w:val="007E4AB9"/>
    <w:rsid w:val="007E5A0C"/>
    <w:rsid w:val="007E66E6"/>
    <w:rsid w:val="007E6CC2"/>
    <w:rsid w:val="007E7C44"/>
    <w:rsid w:val="007F0219"/>
    <w:rsid w:val="007F0470"/>
    <w:rsid w:val="007F15F3"/>
    <w:rsid w:val="007F1B7D"/>
    <w:rsid w:val="007F2356"/>
    <w:rsid w:val="007F4726"/>
    <w:rsid w:val="007F4797"/>
    <w:rsid w:val="007F6A91"/>
    <w:rsid w:val="007F7B5B"/>
    <w:rsid w:val="007F7B88"/>
    <w:rsid w:val="00800D15"/>
    <w:rsid w:val="00801D70"/>
    <w:rsid w:val="008032FA"/>
    <w:rsid w:val="008036CA"/>
    <w:rsid w:val="00804DA9"/>
    <w:rsid w:val="008055B8"/>
    <w:rsid w:val="008058ED"/>
    <w:rsid w:val="00807412"/>
    <w:rsid w:val="008100FC"/>
    <w:rsid w:val="008110F5"/>
    <w:rsid w:val="00811D22"/>
    <w:rsid w:val="0081288E"/>
    <w:rsid w:val="00815C01"/>
    <w:rsid w:val="00815D0C"/>
    <w:rsid w:val="00816B0C"/>
    <w:rsid w:val="008202B3"/>
    <w:rsid w:val="0082181E"/>
    <w:rsid w:val="008226D8"/>
    <w:rsid w:val="008231D2"/>
    <w:rsid w:val="008231FF"/>
    <w:rsid w:val="00823659"/>
    <w:rsid w:val="0082433F"/>
    <w:rsid w:val="0082483D"/>
    <w:rsid w:val="00824A33"/>
    <w:rsid w:val="00825A18"/>
    <w:rsid w:val="008314D3"/>
    <w:rsid w:val="0083188A"/>
    <w:rsid w:val="00832060"/>
    <w:rsid w:val="008323D6"/>
    <w:rsid w:val="00833E2F"/>
    <w:rsid w:val="00840E36"/>
    <w:rsid w:val="0084232B"/>
    <w:rsid w:val="0084278D"/>
    <w:rsid w:val="00846F3F"/>
    <w:rsid w:val="00847C78"/>
    <w:rsid w:val="008519A9"/>
    <w:rsid w:val="008520E9"/>
    <w:rsid w:val="008535E8"/>
    <w:rsid w:val="008547E9"/>
    <w:rsid w:val="00855FB5"/>
    <w:rsid w:val="00856035"/>
    <w:rsid w:val="0085618F"/>
    <w:rsid w:val="008568B7"/>
    <w:rsid w:val="008575F3"/>
    <w:rsid w:val="008611B6"/>
    <w:rsid w:val="00861BAC"/>
    <w:rsid w:val="00862606"/>
    <w:rsid w:val="008633A9"/>
    <w:rsid w:val="00864E09"/>
    <w:rsid w:val="008665B6"/>
    <w:rsid w:val="00866CCE"/>
    <w:rsid w:val="0086719D"/>
    <w:rsid w:val="008738B7"/>
    <w:rsid w:val="00877232"/>
    <w:rsid w:val="00877FBF"/>
    <w:rsid w:val="00880376"/>
    <w:rsid w:val="0088247E"/>
    <w:rsid w:val="00884DD5"/>
    <w:rsid w:val="00884E50"/>
    <w:rsid w:val="00886080"/>
    <w:rsid w:val="00887A85"/>
    <w:rsid w:val="0089346D"/>
    <w:rsid w:val="0089537C"/>
    <w:rsid w:val="00896062"/>
    <w:rsid w:val="0089726E"/>
    <w:rsid w:val="008973B9"/>
    <w:rsid w:val="008A1ACE"/>
    <w:rsid w:val="008A2983"/>
    <w:rsid w:val="008A366C"/>
    <w:rsid w:val="008A3D74"/>
    <w:rsid w:val="008A568D"/>
    <w:rsid w:val="008A5CC9"/>
    <w:rsid w:val="008A752C"/>
    <w:rsid w:val="008A7DB7"/>
    <w:rsid w:val="008B2B22"/>
    <w:rsid w:val="008B57BC"/>
    <w:rsid w:val="008C1276"/>
    <w:rsid w:val="008C19FE"/>
    <w:rsid w:val="008C3017"/>
    <w:rsid w:val="008C45A8"/>
    <w:rsid w:val="008C4A43"/>
    <w:rsid w:val="008C4E21"/>
    <w:rsid w:val="008C58E1"/>
    <w:rsid w:val="008C6390"/>
    <w:rsid w:val="008D43CA"/>
    <w:rsid w:val="008D68CA"/>
    <w:rsid w:val="008E088D"/>
    <w:rsid w:val="008E3103"/>
    <w:rsid w:val="008E44A6"/>
    <w:rsid w:val="008E4B94"/>
    <w:rsid w:val="008E7E70"/>
    <w:rsid w:val="008E7F1B"/>
    <w:rsid w:val="008F13A6"/>
    <w:rsid w:val="008F164A"/>
    <w:rsid w:val="008F1714"/>
    <w:rsid w:val="008F1E65"/>
    <w:rsid w:val="008F260B"/>
    <w:rsid w:val="00901A69"/>
    <w:rsid w:val="00901F55"/>
    <w:rsid w:val="009039D7"/>
    <w:rsid w:val="00903B5D"/>
    <w:rsid w:val="00904144"/>
    <w:rsid w:val="00906462"/>
    <w:rsid w:val="00910D0C"/>
    <w:rsid w:val="009137DC"/>
    <w:rsid w:val="0091402B"/>
    <w:rsid w:val="009150B4"/>
    <w:rsid w:val="00915D6E"/>
    <w:rsid w:val="00916DAC"/>
    <w:rsid w:val="00917BAA"/>
    <w:rsid w:val="00920B9D"/>
    <w:rsid w:val="0092200E"/>
    <w:rsid w:val="0092291A"/>
    <w:rsid w:val="009229DD"/>
    <w:rsid w:val="00923CEE"/>
    <w:rsid w:val="0092430A"/>
    <w:rsid w:val="00924B22"/>
    <w:rsid w:val="009267D1"/>
    <w:rsid w:val="00927025"/>
    <w:rsid w:val="00927751"/>
    <w:rsid w:val="00931724"/>
    <w:rsid w:val="009320DB"/>
    <w:rsid w:val="0093243B"/>
    <w:rsid w:val="00932B81"/>
    <w:rsid w:val="00934119"/>
    <w:rsid w:val="0093432D"/>
    <w:rsid w:val="009374A9"/>
    <w:rsid w:val="00941FD1"/>
    <w:rsid w:val="009436B6"/>
    <w:rsid w:val="00943848"/>
    <w:rsid w:val="0094482D"/>
    <w:rsid w:val="00944BF3"/>
    <w:rsid w:val="00945214"/>
    <w:rsid w:val="00945ECE"/>
    <w:rsid w:val="009500AA"/>
    <w:rsid w:val="009520A6"/>
    <w:rsid w:val="00952205"/>
    <w:rsid w:val="00956D86"/>
    <w:rsid w:val="0096206B"/>
    <w:rsid w:val="0096513D"/>
    <w:rsid w:val="00965463"/>
    <w:rsid w:val="009659DC"/>
    <w:rsid w:val="00966986"/>
    <w:rsid w:val="00967E76"/>
    <w:rsid w:val="00971070"/>
    <w:rsid w:val="00974EB5"/>
    <w:rsid w:val="00976126"/>
    <w:rsid w:val="00977836"/>
    <w:rsid w:val="00977C0B"/>
    <w:rsid w:val="0098025D"/>
    <w:rsid w:val="00980CE5"/>
    <w:rsid w:val="00981FC1"/>
    <w:rsid w:val="009826A4"/>
    <w:rsid w:val="00982825"/>
    <w:rsid w:val="00982ACC"/>
    <w:rsid w:val="009837DE"/>
    <w:rsid w:val="00990913"/>
    <w:rsid w:val="00990DE1"/>
    <w:rsid w:val="00990F59"/>
    <w:rsid w:val="0099427C"/>
    <w:rsid w:val="009A00E1"/>
    <w:rsid w:val="009A109B"/>
    <w:rsid w:val="009A1A62"/>
    <w:rsid w:val="009A480E"/>
    <w:rsid w:val="009A521C"/>
    <w:rsid w:val="009A72A2"/>
    <w:rsid w:val="009B254F"/>
    <w:rsid w:val="009B2BC9"/>
    <w:rsid w:val="009B36D5"/>
    <w:rsid w:val="009B4DD1"/>
    <w:rsid w:val="009B6CC9"/>
    <w:rsid w:val="009B7274"/>
    <w:rsid w:val="009C171C"/>
    <w:rsid w:val="009C2C5F"/>
    <w:rsid w:val="009C2CCF"/>
    <w:rsid w:val="009C4720"/>
    <w:rsid w:val="009C571E"/>
    <w:rsid w:val="009C57F3"/>
    <w:rsid w:val="009D00E0"/>
    <w:rsid w:val="009D0135"/>
    <w:rsid w:val="009D1C77"/>
    <w:rsid w:val="009D3113"/>
    <w:rsid w:val="009D3453"/>
    <w:rsid w:val="009D3DC0"/>
    <w:rsid w:val="009D5FB8"/>
    <w:rsid w:val="009D7931"/>
    <w:rsid w:val="009E0561"/>
    <w:rsid w:val="009E1E27"/>
    <w:rsid w:val="009E2C4E"/>
    <w:rsid w:val="009E4E69"/>
    <w:rsid w:val="009F07F6"/>
    <w:rsid w:val="009F1A89"/>
    <w:rsid w:val="009F2893"/>
    <w:rsid w:val="009F2A68"/>
    <w:rsid w:val="009F6D38"/>
    <w:rsid w:val="009F7836"/>
    <w:rsid w:val="00A01037"/>
    <w:rsid w:val="00A01834"/>
    <w:rsid w:val="00A04159"/>
    <w:rsid w:val="00A04EE2"/>
    <w:rsid w:val="00A06F33"/>
    <w:rsid w:val="00A109EB"/>
    <w:rsid w:val="00A10ADF"/>
    <w:rsid w:val="00A111BA"/>
    <w:rsid w:val="00A15428"/>
    <w:rsid w:val="00A16521"/>
    <w:rsid w:val="00A16C2F"/>
    <w:rsid w:val="00A175E0"/>
    <w:rsid w:val="00A21664"/>
    <w:rsid w:val="00A22D5F"/>
    <w:rsid w:val="00A23D22"/>
    <w:rsid w:val="00A24D64"/>
    <w:rsid w:val="00A256D6"/>
    <w:rsid w:val="00A301FA"/>
    <w:rsid w:val="00A31697"/>
    <w:rsid w:val="00A3246F"/>
    <w:rsid w:val="00A358F8"/>
    <w:rsid w:val="00A40D26"/>
    <w:rsid w:val="00A433AA"/>
    <w:rsid w:val="00A44A37"/>
    <w:rsid w:val="00A45212"/>
    <w:rsid w:val="00A463B4"/>
    <w:rsid w:val="00A47CDF"/>
    <w:rsid w:val="00A47ED2"/>
    <w:rsid w:val="00A47F57"/>
    <w:rsid w:val="00A52140"/>
    <w:rsid w:val="00A5471A"/>
    <w:rsid w:val="00A55B65"/>
    <w:rsid w:val="00A55D48"/>
    <w:rsid w:val="00A6017D"/>
    <w:rsid w:val="00A61563"/>
    <w:rsid w:val="00A61B15"/>
    <w:rsid w:val="00A63635"/>
    <w:rsid w:val="00A6390C"/>
    <w:rsid w:val="00A66873"/>
    <w:rsid w:val="00A6691F"/>
    <w:rsid w:val="00A737C7"/>
    <w:rsid w:val="00A73E0F"/>
    <w:rsid w:val="00A73E48"/>
    <w:rsid w:val="00A74B67"/>
    <w:rsid w:val="00A80927"/>
    <w:rsid w:val="00A809E4"/>
    <w:rsid w:val="00A80EEE"/>
    <w:rsid w:val="00A8597D"/>
    <w:rsid w:val="00A87C17"/>
    <w:rsid w:val="00A91357"/>
    <w:rsid w:val="00A93DF9"/>
    <w:rsid w:val="00A9617D"/>
    <w:rsid w:val="00A969A5"/>
    <w:rsid w:val="00A96B28"/>
    <w:rsid w:val="00A974FD"/>
    <w:rsid w:val="00A97FB6"/>
    <w:rsid w:val="00AA08D7"/>
    <w:rsid w:val="00AA5458"/>
    <w:rsid w:val="00AA5508"/>
    <w:rsid w:val="00AB150D"/>
    <w:rsid w:val="00AB2798"/>
    <w:rsid w:val="00AB2B5C"/>
    <w:rsid w:val="00AB30C0"/>
    <w:rsid w:val="00AB61DB"/>
    <w:rsid w:val="00AB6644"/>
    <w:rsid w:val="00AB72B9"/>
    <w:rsid w:val="00AB7AFE"/>
    <w:rsid w:val="00AC053A"/>
    <w:rsid w:val="00AC0CF4"/>
    <w:rsid w:val="00AC17A0"/>
    <w:rsid w:val="00AC42A9"/>
    <w:rsid w:val="00AC44B9"/>
    <w:rsid w:val="00AD6548"/>
    <w:rsid w:val="00AD72F8"/>
    <w:rsid w:val="00AD7AF4"/>
    <w:rsid w:val="00AE0486"/>
    <w:rsid w:val="00AE06BF"/>
    <w:rsid w:val="00AE0955"/>
    <w:rsid w:val="00AE0BAA"/>
    <w:rsid w:val="00AE1878"/>
    <w:rsid w:val="00AE3D93"/>
    <w:rsid w:val="00AE6E9A"/>
    <w:rsid w:val="00AF1557"/>
    <w:rsid w:val="00AF49E8"/>
    <w:rsid w:val="00AF4B78"/>
    <w:rsid w:val="00AF4DD6"/>
    <w:rsid w:val="00AF51CE"/>
    <w:rsid w:val="00AF5353"/>
    <w:rsid w:val="00AF5D97"/>
    <w:rsid w:val="00AF62C3"/>
    <w:rsid w:val="00B002F2"/>
    <w:rsid w:val="00B01DA7"/>
    <w:rsid w:val="00B04B2C"/>
    <w:rsid w:val="00B055A6"/>
    <w:rsid w:val="00B06A4E"/>
    <w:rsid w:val="00B07E37"/>
    <w:rsid w:val="00B1195D"/>
    <w:rsid w:val="00B16553"/>
    <w:rsid w:val="00B21049"/>
    <w:rsid w:val="00B21AEF"/>
    <w:rsid w:val="00B22339"/>
    <w:rsid w:val="00B23753"/>
    <w:rsid w:val="00B24FBE"/>
    <w:rsid w:val="00B2615F"/>
    <w:rsid w:val="00B26A49"/>
    <w:rsid w:val="00B27ED6"/>
    <w:rsid w:val="00B33766"/>
    <w:rsid w:val="00B34867"/>
    <w:rsid w:val="00B35221"/>
    <w:rsid w:val="00B3743E"/>
    <w:rsid w:val="00B41C21"/>
    <w:rsid w:val="00B4329E"/>
    <w:rsid w:val="00B440BC"/>
    <w:rsid w:val="00B4419F"/>
    <w:rsid w:val="00B44D28"/>
    <w:rsid w:val="00B466CF"/>
    <w:rsid w:val="00B46813"/>
    <w:rsid w:val="00B46FEA"/>
    <w:rsid w:val="00B51E37"/>
    <w:rsid w:val="00B54528"/>
    <w:rsid w:val="00B567C0"/>
    <w:rsid w:val="00B56891"/>
    <w:rsid w:val="00B56CCC"/>
    <w:rsid w:val="00B603C0"/>
    <w:rsid w:val="00B62DFA"/>
    <w:rsid w:val="00B630F9"/>
    <w:rsid w:val="00B63564"/>
    <w:rsid w:val="00B672BC"/>
    <w:rsid w:val="00B703B3"/>
    <w:rsid w:val="00B710BC"/>
    <w:rsid w:val="00B726DA"/>
    <w:rsid w:val="00B73561"/>
    <w:rsid w:val="00B75F44"/>
    <w:rsid w:val="00B769EF"/>
    <w:rsid w:val="00B81FB9"/>
    <w:rsid w:val="00B834B7"/>
    <w:rsid w:val="00B849EC"/>
    <w:rsid w:val="00B84B36"/>
    <w:rsid w:val="00B86340"/>
    <w:rsid w:val="00B86E5F"/>
    <w:rsid w:val="00B8731D"/>
    <w:rsid w:val="00B9182D"/>
    <w:rsid w:val="00B91BB9"/>
    <w:rsid w:val="00B9218D"/>
    <w:rsid w:val="00B95CB4"/>
    <w:rsid w:val="00B965A1"/>
    <w:rsid w:val="00B96C19"/>
    <w:rsid w:val="00BA066A"/>
    <w:rsid w:val="00BA11CB"/>
    <w:rsid w:val="00BA1708"/>
    <w:rsid w:val="00BA1CE5"/>
    <w:rsid w:val="00BA215F"/>
    <w:rsid w:val="00BA4CF2"/>
    <w:rsid w:val="00BA5D1D"/>
    <w:rsid w:val="00BA7554"/>
    <w:rsid w:val="00BB073E"/>
    <w:rsid w:val="00BB08F4"/>
    <w:rsid w:val="00BB0F15"/>
    <w:rsid w:val="00BB1916"/>
    <w:rsid w:val="00BB2D13"/>
    <w:rsid w:val="00BB6D41"/>
    <w:rsid w:val="00BB6FD0"/>
    <w:rsid w:val="00BC5E02"/>
    <w:rsid w:val="00BD16E1"/>
    <w:rsid w:val="00BD543E"/>
    <w:rsid w:val="00BD6273"/>
    <w:rsid w:val="00BD665E"/>
    <w:rsid w:val="00BE28EC"/>
    <w:rsid w:val="00BE3DCE"/>
    <w:rsid w:val="00BE4007"/>
    <w:rsid w:val="00BE409D"/>
    <w:rsid w:val="00BE4ADF"/>
    <w:rsid w:val="00BE5D40"/>
    <w:rsid w:val="00BF0A4E"/>
    <w:rsid w:val="00BF2000"/>
    <w:rsid w:val="00BF2121"/>
    <w:rsid w:val="00BF2EAB"/>
    <w:rsid w:val="00BF41A7"/>
    <w:rsid w:val="00BF540C"/>
    <w:rsid w:val="00BF5B0A"/>
    <w:rsid w:val="00BF5CC1"/>
    <w:rsid w:val="00C02AFB"/>
    <w:rsid w:val="00C0425A"/>
    <w:rsid w:val="00C05B06"/>
    <w:rsid w:val="00C069A4"/>
    <w:rsid w:val="00C07053"/>
    <w:rsid w:val="00C071D6"/>
    <w:rsid w:val="00C10BA5"/>
    <w:rsid w:val="00C1247D"/>
    <w:rsid w:val="00C12F8B"/>
    <w:rsid w:val="00C13577"/>
    <w:rsid w:val="00C13D8B"/>
    <w:rsid w:val="00C14969"/>
    <w:rsid w:val="00C160D1"/>
    <w:rsid w:val="00C213C7"/>
    <w:rsid w:val="00C21E93"/>
    <w:rsid w:val="00C27B0F"/>
    <w:rsid w:val="00C3007E"/>
    <w:rsid w:val="00C348E6"/>
    <w:rsid w:val="00C34D74"/>
    <w:rsid w:val="00C3580D"/>
    <w:rsid w:val="00C37B8D"/>
    <w:rsid w:val="00C37E42"/>
    <w:rsid w:val="00C40BD7"/>
    <w:rsid w:val="00C41876"/>
    <w:rsid w:val="00C41F44"/>
    <w:rsid w:val="00C42702"/>
    <w:rsid w:val="00C4289D"/>
    <w:rsid w:val="00C5183C"/>
    <w:rsid w:val="00C53722"/>
    <w:rsid w:val="00C542CA"/>
    <w:rsid w:val="00C54B32"/>
    <w:rsid w:val="00C566A7"/>
    <w:rsid w:val="00C62E07"/>
    <w:rsid w:val="00C632FF"/>
    <w:rsid w:val="00C63504"/>
    <w:rsid w:val="00C6458E"/>
    <w:rsid w:val="00C67483"/>
    <w:rsid w:val="00C676BE"/>
    <w:rsid w:val="00C7193A"/>
    <w:rsid w:val="00C7448B"/>
    <w:rsid w:val="00C75715"/>
    <w:rsid w:val="00C83EA7"/>
    <w:rsid w:val="00C83F26"/>
    <w:rsid w:val="00C84753"/>
    <w:rsid w:val="00C85D5F"/>
    <w:rsid w:val="00C87720"/>
    <w:rsid w:val="00C93BB0"/>
    <w:rsid w:val="00CA0B09"/>
    <w:rsid w:val="00CA12B5"/>
    <w:rsid w:val="00CA172F"/>
    <w:rsid w:val="00CA17CB"/>
    <w:rsid w:val="00CA237D"/>
    <w:rsid w:val="00CA3BE4"/>
    <w:rsid w:val="00CA5C19"/>
    <w:rsid w:val="00CA7A58"/>
    <w:rsid w:val="00CB0A6D"/>
    <w:rsid w:val="00CB1BC4"/>
    <w:rsid w:val="00CB7375"/>
    <w:rsid w:val="00CB7598"/>
    <w:rsid w:val="00CC151D"/>
    <w:rsid w:val="00CC1BFB"/>
    <w:rsid w:val="00CC2F52"/>
    <w:rsid w:val="00CC3DB7"/>
    <w:rsid w:val="00CC4067"/>
    <w:rsid w:val="00CC4292"/>
    <w:rsid w:val="00CC71F8"/>
    <w:rsid w:val="00CD0709"/>
    <w:rsid w:val="00CD20E3"/>
    <w:rsid w:val="00CD2311"/>
    <w:rsid w:val="00CD48DE"/>
    <w:rsid w:val="00CD5579"/>
    <w:rsid w:val="00CD572E"/>
    <w:rsid w:val="00CD58BA"/>
    <w:rsid w:val="00CE098F"/>
    <w:rsid w:val="00CE0B17"/>
    <w:rsid w:val="00CE102E"/>
    <w:rsid w:val="00CE2EAB"/>
    <w:rsid w:val="00CE2F18"/>
    <w:rsid w:val="00CE5BFA"/>
    <w:rsid w:val="00CF1278"/>
    <w:rsid w:val="00CF308C"/>
    <w:rsid w:val="00CF427A"/>
    <w:rsid w:val="00CF60F1"/>
    <w:rsid w:val="00CF7342"/>
    <w:rsid w:val="00CF767C"/>
    <w:rsid w:val="00D02239"/>
    <w:rsid w:val="00D02668"/>
    <w:rsid w:val="00D02C38"/>
    <w:rsid w:val="00D10C45"/>
    <w:rsid w:val="00D1589C"/>
    <w:rsid w:val="00D16768"/>
    <w:rsid w:val="00D16787"/>
    <w:rsid w:val="00D212EE"/>
    <w:rsid w:val="00D23D73"/>
    <w:rsid w:val="00D24857"/>
    <w:rsid w:val="00D248CD"/>
    <w:rsid w:val="00D26F8F"/>
    <w:rsid w:val="00D27A3E"/>
    <w:rsid w:val="00D31891"/>
    <w:rsid w:val="00D324BA"/>
    <w:rsid w:val="00D32D0B"/>
    <w:rsid w:val="00D40C4E"/>
    <w:rsid w:val="00D40E15"/>
    <w:rsid w:val="00D40FA9"/>
    <w:rsid w:val="00D41554"/>
    <w:rsid w:val="00D44E24"/>
    <w:rsid w:val="00D4754E"/>
    <w:rsid w:val="00D47CCD"/>
    <w:rsid w:val="00D53019"/>
    <w:rsid w:val="00D54E9E"/>
    <w:rsid w:val="00D5740D"/>
    <w:rsid w:val="00D60790"/>
    <w:rsid w:val="00D60F7F"/>
    <w:rsid w:val="00D611C5"/>
    <w:rsid w:val="00D61AC6"/>
    <w:rsid w:val="00D622D1"/>
    <w:rsid w:val="00D644FB"/>
    <w:rsid w:val="00D6593E"/>
    <w:rsid w:val="00D65B7B"/>
    <w:rsid w:val="00D6767D"/>
    <w:rsid w:val="00D67CA5"/>
    <w:rsid w:val="00D740E2"/>
    <w:rsid w:val="00D74C21"/>
    <w:rsid w:val="00D77AEA"/>
    <w:rsid w:val="00D77B41"/>
    <w:rsid w:val="00D80BDB"/>
    <w:rsid w:val="00D82B69"/>
    <w:rsid w:val="00D83413"/>
    <w:rsid w:val="00D83AE3"/>
    <w:rsid w:val="00D842D8"/>
    <w:rsid w:val="00D84872"/>
    <w:rsid w:val="00D876EE"/>
    <w:rsid w:val="00D876FE"/>
    <w:rsid w:val="00D87DC4"/>
    <w:rsid w:val="00D909C4"/>
    <w:rsid w:val="00D9264E"/>
    <w:rsid w:val="00D93F43"/>
    <w:rsid w:val="00D95901"/>
    <w:rsid w:val="00D963E5"/>
    <w:rsid w:val="00D9675A"/>
    <w:rsid w:val="00D97FDC"/>
    <w:rsid w:val="00DA1582"/>
    <w:rsid w:val="00DA367F"/>
    <w:rsid w:val="00DA4075"/>
    <w:rsid w:val="00DA5955"/>
    <w:rsid w:val="00DA654D"/>
    <w:rsid w:val="00DA7D7E"/>
    <w:rsid w:val="00DB2E73"/>
    <w:rsid w:val="00DB593F"/>
    <w:rsid w:val="00DC02F7"/>
    <w:rsid w:val="00DC0F92"/>
    <w:rsid w:val="00DC1F65"/>
    <w:rsid w:val="00DC279E"/>
    <w:rsid w:val="00DC32F1"/>
    <w:rsid w:val="00DC439A"/>
    <w:rsid w:val="00DC4599"/>
    <w:rsid w:val="00DC5198"/>
    <w:rsid w:val="00DC5CF9"/>
    <w:rsid w:val="00DC79A1"/>
    <w:rsid w:val="00DD10B8"/>
    <w:rsid w:val="00DD26A9"/>
    <w:rsid w:val="00DE16D9"/>
    <w:rsid w:val="00DE3658"/>
    <w:rsid w:val="00DE4615"/>
    <w:rsid w:val="00DE6B0A"/>
    <w:rsid w:val="00DE7651"/>
    <w:rsid w:val="00DE7DF0"/>
    <w:rsid w:val="00DF0F44"/>
    <w:rsid w:val="00DF27E9"/>
    <w:rsid w:val="00DF2E16"/>
    <w:rsid w:val="00DF351A"/>
    <w:rsid w:val="00DF37D7"/>
    <w:rsid w:val="00DF4922"/>
    <w:rsid w:val="00DF4C2F"/>
    <w:rsid w:val="00DF4D88"/>
    <w:rsid w:val="00DF765A"/>
    <w:rsid w:val="00E00B76"/>
    <w:rsid w:val="00E06F02"/>
    <w:rsid w:val="00E06FBF"/>
    <w:rsid w:val="00E071A2"/>
    <w:rsid w:val="00E10F34"/>
    <w:rsid w:val="00E128A7"/>
    <w:rsid w:val="00E203EC"/>
    <w:rsid w:val="00E22239"/>
    <w:rsid w:val="00E22996"/>
    <w:rsid w:val="00E25270"/>
    <w:rsid w:val="00E25739"/>
    <w:rsid w:val="00E2610B"/>
    <w:rsid w:val="00E26326"/>
    <w:rsid w:val="00E26FCA"/>
    <w:rsid w:val="00E2722B"/>
    <w:rsid w:val="00E27EC3"/>
    <w:rsid w:val="00E32E6B"/>
    <w:rsid w:val="00E345DD"/>
    <w:rsid w:val="00E346E4"/>
    <w:rsid w:val="00E34CA1"/>
    <w:rsid w:val="00E35384"/>
    <w:rsid w:val="00E36F98"/>
    <w:rsid w:val="00E3749F"/>
    <w:rsid w:val="00E3750A"/>
    <w:rsid w:val="00E40EED"/>
    <w:rsid w:val="00E44AE5"/>
    <w:rsid w:val="00E44D32"/>
    <w:rsid w:val="00E45919"/>
    <w:rsid w:val="00E45DE6"/>
    <w:rsid w:val="00E50DF2"/>
    <w:rsid w:val="00E540B8"/>
    <w:rsid w:val="00E541E1"/>
    <w:rsid w:val="00E65BF7"/>
    <w:rsid w:val="00E6623E"/>
    <w:rsid w:val="00E7360B"/>
    <w:rsid w:val="00E73F73"/>
    <w:rsid w:val="00E77A69"/>
    <w:rsid w:val="00E80A78"/>
    <w:rsid w:val="00E80F4C"/>
    <w:rsid w:val="00E8156B"/>
    <w:rsid w:val="00E839BF"/>
    <w:rsid w:val="00E87732"/>
    <w:rsid w:val="00E87A20"/>
    <w:rsid w:val="00E912A6"/>
    <w:rsid w:val="00E914CF"/>
    <w:rsid w:val="00E91EC5"/>
    <w:rsid w:val="00E9681F"/>
    <w:rsid w:val="00EA10BE"/>
    <w:rsid w:val="00EA45A9"/>
    <w:rsid w:val="00EA4AB0"/>
    <w:rsid w:val="00EA6FB3"/>
    <w:rsid w:val="00EB17EC"/>
    <w:rsid w:val="00EB3A66"/>
    <w:rsid w:val="00EB7CAB"/>
    <w:rsid w:val="00EC0FD9"/>
    <w:rsid w:val="00EC2097"/>
    <w:rsid w:val="00EC2411"/>
    <w:rsid w:val="00EC2EB0"/>
    <w:rsid w:val="00EC3D72"/>
    <w:rsid w:val="00EC4687"/>
    <w:rsid w:val="00ED0506"/>
    <w:rsid w:val="00ED16E2"/>
    <w:rsid w:val="00ED1D8B"/>
    <w:rsid w:val="00ED29B1"/>
    <w:rsid w:val="00ED7A89"/>
    <w:rsid w:val="00ED7BAD"/>
    <w:rsid w:val="00ED7EB8"/>
    <w:rsid w:val="00EE0224"/>
    <w:rsid w:val="00EE0881"/>
    <w:rsid w:val="00EE468B"/>
    <w:rsid w:val="00EE55FC"/>
    <w:rsid w:val="00EE6D52"/>
    <w:rsid w:val="00EE73EA"/>
    <w:rsid w:val="00EE7903"/>
    <w:rsid w:val="00EF0551"/>
    <w:rsid w:val="00EF49B2"/>
    <w:rsid w:val="00EF5C5B"/>
    <w:rsid w:val="00EF5FF0"/>
    <w:rsid w:val="00EF619D"/>
    <w:rsid w:val="00EF63C1"/>
    <w:rsid w:val="00EF64BA"/>
    <w:rsid w:val="00EF74A6"/>
    <w:rsid w:val="00F00DF8"/>
    <w:rsid w:val="00F02254"/>
    <w:rsid w:val="00F035CA"/>
    <w:rsid w:val="00F0379F"/>
    <w:rsid w:val="00F05D65"/>
    <w:rsid w:val="00F06EAD"/>
    <w:rsid w:val="00F10216"/>
    <w:rsid w:val="00F11400"/>
    <w:rsid w:val="00F12B6C"/>
    <w:rsid w:val="00F13548"/>
    <w:rsid w:val="00F1454A"/>
    <w:rsid w:val="00F154DB"/>
    <w:rsid w:val="00F20F83"/>
    <w:rsid w:val="00F2138B"/>
    <w:rsid w:val="00F2339E"/>
    <w:rsid w:val="00F239F8"/>
    <w:rsid w:val="00F272AD"/>
    <w:rsid w:val="00F277B4"/>
    <w:rsid w:val="00F3009F"/>
    <w:rsid w:val="00F30DFB"/>
    <w:rsid w:val="00F31648"/>
    <w:rsid w:val="00F31A4B"/>
    <w:rsid w:val="00F3508E"/>
    <w:rsid w:val="00F36DB1"/>
    <w:rsid w:val="00F36F3E"/>
    <w:rsid w:val="00F42C2D"/>
    <w:rsid w:val="00F42FAB"/>
    <w:rsid w:val="00F52051"/>
    <w:rsid w:val="00F522B4"/>
    <w:rsid w:val="00F52D5D"/>
    <w:rsid w:val="00F54180"/>
    <w:rsid w:val="00F5586C"/>
    <w:rsid w:val="00F56CF1"/>
    <w:rsid w:val="00F56E8B"/>
    <w:rsid w:val="00F635B2"/>
    <w:rsid w:val="00F63971"/>
    <w:rsid w:val="00F648FE"/>
    <w:rsid w:val="00F660C3"/>
    <w:rsid w:val="00F7082A"/>
    <w:rsid w:val="00F726ED"/>
    <w:rsid w:val="00F729A4"/>
    <w:rsid w:val="00F73890"/>
    <w:rsid w:val="00F75A03"/>
    <w:rsid w:val="00F76777"/>
    <w:rsid w:val="00F768BD"/>
    <w:rsid w:val="00F76F77"/>
    <w:rsid w:val="00F849DD"/>
    <w:rsid w:val="00F859CA"/>
    <w:rsid w:val="00F85DDF"/>
    <w:rsid w:val="00F876FD"/>
    <w:rsid w:val="00F92585"/>
    <w:rsid w:val="00F9399A"/>
    <w:rsid w:val="00F93DFE"/>
    <w:rsid w:val="00F940A9"/>
    <w:rsid w:val="00F941A3"/>
    <w:rsid w:val="00F959B7"/>
    <w:rsid w:val="00FA32AE"/>
    <w:rsid w:val="00FB2568"/>
    <w:rsid w:val="00FB2A55"/>
    <w:rsid w:val="00FB2B52"/>
    <w:rsid w:val="00FC1183"/>
    <w:rsid w:val="00FC2234"/>
    <w:rsid w:val="00FC3BF4"/>
    <w:rsid w:val="00FC48C8"/>
    <w:rsid w:val="00FC5E13"/>
    <w:rsid w:val="00FC775D"/>
    <w:rsid w:val="00FD1867"/>
    <w:rsid w:val="00FD2651"/>
    <w:rsid w:val="00FD63F7"/>
    <w:rsid w:val="00FD7DC3"/>
    <w:rsid w:val="00FE131E"/>
    <w:rsid w:val="00FE24F1"/>
    <w:rsid w:val="00FE3933"/>
    <w:rsid w:val="00FE3C89"/>
    <w:rsid w:val="00FE4CAF"/>
    <w:rsid w:val="00FE5921"/>
    <w:rsid w:val="00FE67AB"/>
    <w:rsid w:val="00FF06C6"/>
    <w:rsid w:val="00FF0AD8"/>
    <w:rsid w:val="00FF1C29"/>
    <w:rsid w:val="00FF2283"/>
    <w:rsid w:val="00FF30E7"/>
    <w:rsid w:val="00FF3E91"/>
    <w:rsid w:val="00FF54AB"/>
    <w:rsid w:val="00FF5D94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F139BD"/>
  <w15:docId w15:val="{093CDADB-5844-4404-8CA9-33E068F0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D13"/>
    <w:pPr>
      <w:spacing w:after="0" w:line="240" w:lineRule="auto"/>
    </w:pPr>
    <w:rPr>
      <w:rFonts w:ascii="Cambria" w:eastAsia="MS ??" w:hAnsi="Cambria" w:cs="Times New Roman"/>
      <w:noProof/>
      <w:sz w:val="24"/>
      <w:szCs w:val="24"/>
    </w:rPr>
  </w:style>
  <w:style w:type="paragraph" w:styleId="Titlu1">
    <w:name w:val="heading 1"/>
    <w:basedOn w:val="Normal"/>
    <w:next w:val="Normal"/>
    <w:link w:val="Titlu1Caracter"/>
    <w:uiPriority w:val="9"/>
    <w:qFormat/>
    <w:rsid w:val="00EE6D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qFormat/>
    <w:rsid w:val="004C3D88"/>
    <w:pPr>
      <w:keepNext/>
      <w:jc w:val="center"/>
      <w:outlineLvl w:val="1"/>
    </w:pPr>
    <w:rPr>
      <w:rFonts w:ascii="Times New Roman-Rom" w:eastAsia="Times New Roman" w:hAnsi="Times New Roman-Rom"/>
      <w:szCs w:val="20"/>
      <w:lang w:eastAsia="ro-RO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A595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BB2D13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rsid w:val="00BB2D13"/>
    <w:rPr>
      <w:rFonts w:ascii="Cambria" w:eastAsia="MS ??" w:hAnsi="Cambria" w:cs="Times New Roman"/>
      <w:sz w:val="24"/>
      <w:szCs w:val="24"/>
      <w:lang w:val="en-US"/>
    </w:rPr>
  </w:style>
  <w:style w:type="paragraph" w:styleId="Subsol">
    <w:name w:val="footer"/>
    <w:basedOn w:val="Normal"/>
    <w:link w:val="SubsolCaracter"/>
    <w:uiPriority w:val="99"/>
    <w:rsid w:val="00BB2D13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B2D13"/>
    <w:rPr>
      <w:rFonts w:ascii="Cambria" w:eastAsia="MS ??" w:hAnsi="Cambria" w:cs="Times New Roman"/>
      <w:sz w:val="24"/>
      <w:szCs w:val="24"/>
      <w:lang w:val="en-US"/>
    </w:rPr>
  </w:style>
  <w:style w:type="paragraph" w:styleId="Textnotdesubsol">
    <w:name w:val="footnote text"/>
    <w:basedOn w:val="Normal"/>
    <w:link w:val="TextnotdesubsolCaracter"/>
    <w:rsid w:val="00BB2D13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rsid w:val="00BB2D13"/>
    <w:rPr>
      <w:rFonts w:ascii="Cambria" w:eastAsia="MS ??" w:hAnsi="Cambria" w:cs="Times New Roman"/>
      <w:sz w:val="20"/>
      <w:szCs w:val="20"/>
      <w:lang w:val="en-US"/>
    </w:rPr>
  </w:style>
  <w:style w:type="character" w:styleId="Referinnotdesubsol">
    <w:name w:val="footnote reference"/>
    <w:uiPriority w:val="99"/>
    <w:rsid w:val="00BB2D13"/>
    <w:rPr>
      <w:vertAlign w:val="superscript"/>
    </w:rPr>
  </w:style>
  <w:style w:type="character" w:styleId="Hyperlink">
    <w:name w:val="Hyperlink"/>
    <w:rsid w:val="00BB2D13"/>
    <w:rPr>
      <w:color w:val="0563C1"/>
      <w:u w:val="single"/>
    </w:rPr>
  </w:style>
  <w:style w:type="paragraph" w:styleId="Listparagraf">
    <w:name w:val="List Paragraph"/>
    <w:basedOn w:val="Normal"/>
    <w:uiPriority w:val="34"/>
    <w:qFormat/>
    <w:rsid w:val="00D740E2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7E433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7E433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7E4332"/>
    <w:rPr>
      <w:rFonts w:ascii="Cambria" w:eastAsia="MS ??" w:hAnsi="Cambria" w:cs="Times New Roman"/>
      <w:sz w:val="20"/>
      <w:szCs w:val="20"/>
      <w:lang w:val="en-US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7E433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7E4332"/>
    <w:rPr>
      <w:rFonts w:ascii="Cambria" w:eastAsia="MS ??" w:hAnsi="Cambria" w:cs="Times New Roman"/>
      <w:b/>
      <w:bCs/>
      <w:sz w:val="20"/>
      <w:szCs w:val="20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E433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E4332"/>
    <w:rPr>
      <w:rFonts w:ascii="Segoe UI" w:eastAsia="MS ??" w:hAnsi="Segoe UI" w:cs="Segoe UI"/>
      <w:sz w:val="18"/>
      <w:szCs w:val="18"/>
      <w:lang w:val="en-US"/>
    </w:rPr>
  </w:style>
  <w:style w:type="character" w:customStyle="1" w:styleId="Titlu2Caracter">
    <w:name w:val="Titlu 2 Caracter"/>
    <w:basedOn w:val="Fontdeparagrafimplicit"/>
    <w:link w:val="Titlu2"/>
    <w:rsid w:val="004C3D88"/>
    <w:rPr>
      <w:rFonts w:ascii="Times New Roman-Rom" w:eastAsia="Times New Roman" w:hAnsi="Times New Roman-Rom" w:cs="Times New Roman"/>
      <w:sz w:val="24"/>
      <w:szCs w:val="20"/>
      <w:lang w:val="en-US" w:eastAsia="ro-RO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0400E4"/>
    <w:rPr>
      <w:color w:val="605E5C"/>
      <w:shd w:val="clear" w:color="auto" w:fill="E1DFDD"/>
    </w:rPr>
  </w:style>
  <w:style w:type="character" w:customStyle="1" w:styleId="Titlu1Caracter">
    <w:name w:val="Titlu 1 Caracter"/>
    <w:basedOn w:val="Fontdeparagrafimplicit"/>
    <w:link w:val="Titlu1"/>
    <w:uiPriority w:val="9"/>
    <w:rsid w:val="00EE6D52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A5955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character" w:customStyle="1" w:styleId="tal1">
    <w:name w:val="tal1"/>
    <w:rsid w:val="00DA5955"/>
  </w:style>
  <w:style w:type="character" w:customStyle="1" w:styleId="tli1">
    <w:name w:val="tli1"/>
    <w:rsid w:val="00DA5955"/>
  </w:style>
  <w:style w:type="table" w:styleId="Tabelgril">
    <w:name w:val="Table Grid"/>
    <w:basedOn w:val="TabelNormal"/>
    <w:uiPriority w:val="39"/>
    <w:rsid w:val="00BB6F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2">
    <w:name w:val="Default Text:2"/>
    <w:basedOn w:val="Normal"/>
    <w:rsid w:val="006A0E69"/>
    <w:pPr>
      <w:suppressAutoHyphens/>
    </w:pPr>
    <w:rPr>
      <w:rFonts w:ascii="Times New Roman" w:eastAsia="Times New Roman" w:hAnsi="Times New Roman"/>
      <w:noProof w:val="0"/>
      <w:szCs w:val="20"/>
      <w:lang w:val="en-US" w:eastAsia="ar-SA"/>
    </w:rPr>
  </w:style>
  <w:style w:type="paragraph" w:customStyle="1" w:styleId="DefaultText">
    <w:name w:val="Default Text"/>
    <w:basedOn w:val="Normal"/>
    <w:link w:val="DefaultTextChar"/>
    <w:rsid w:val="006A0E69"/>
    <w:pPr>
      <w:suppressAutoHyphens/>
    </w:pPr>
    <w:rPr>
      <w:rFonts w:ascii="Times New Roman" w:eastAsia="Times New Roman" w:hAnsi="Times New Roman"/>
      <w:noProof w:val="0"/>
      <w:szCs w:val="20"/>
      <w:lang w:val="en-US" w:eastAsia="ar-SA"/>
    </w:rPr>
  </w:style>
  <w:style w:type="character" w:customStyle="1" w:styleId="DefaultTextChar">
    <w:name w:val="Default Text Char"/>
    <w:link w:val="DefaultText"/>
    <w:locked/>
    <w:rsid w:val="006A0E69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HyperlinkParcurs">
    <w:name w:val="FollowedHyperlink"/>
    <w:basedOn w:val="Fontdeparagrafimplicit"/>
    <w:uiPriority w:val="99"/>
    <w:semiHidden/>
    <w:unhideWhenUsed/>
    <w:rsid w:val="006661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gislatie.just.ro/Public/DetaliiDocument/18080" TargetMode="External"/><Relationship Id="rId18" Type="http://schemas.openxmlformats.org/officeDocument/2006/relationships/hyperlink" Target="https://legislatie.just.ro/Public/DetaliiDocument/2564" TargetMode="External"/><Relationship Id="rId26" Type="http://schemas.openxmlformats.org/officeDocument/2006/relationships/hyperlink" Target="https://legislatie.just.ro/Public/DetaliiDocument/124530" TargetMode="External"/><Relationship Id="rId39" Type="http://schemas.openxmlformats.org/officeDocument/2006/relationships/hyperlink" Target="https://legislatie.just.ro/Public/DetaliiDocument/33817" TargetMode="External"/><Relationship Id="rId21" Type="http://schemas.openxmlformats.org/officeDocument/2006/relationships/hyperlink" Target="https://legislatie.just.ro/Public/DetaliiDocument/103173" TargetMode="External"/><Relationship Id="rId34" Type="http://schemas.openxmlformats.org/officeDocument/2006/relationships/hyperlink" Target="https://legislatie.just.ro/Public/DetaliiDocument/67474" TargetMode="External"/><Relationship Id="rId42" Type="http://schemas.openxmlformats.org/officeDocument/2006/relationships/hyperlink" Target="https://legislatie.just.ro/Public/DetaliiDocument/175932" TargetMode="External"/><Relationship Id="rId47" Type="http://schemas.openxmlformats.org/officeDocument/2006/relationships/hyperlink" Target="https://legislatie.just.ro/Public/DetaliiDocument/200317" TargetMode="External"/><Relationship Id="rId50" Type="http://schemas.openxmlformats.org/officeDocument/2006/relationships/hyperlink" Target="https://legislatie.just.ro/Public/DetaliiDocument/66305" TargetMode="External"/><Relationship Id="rId55" Type="http://schemas.openxmlformats.org/officeDocument/2006/relationships/hyperlink" Target="https://legislatie.just.ro/Public/DetaliiDocument/109855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egislatie.just.ro/Public/DetaliiDocument/73772" TargetMode="External"/><Relationship Id="rId29" Type="http://schemas.openxmlformats.org/officeDocument/2006/relationships/hyperlink" Target="https://legislatie.just.ro/Public/DetaliiDocument/171280" TargetMode="External"/><Relationship Id="rId11" Type="http://schemas.openxmlformats.org/officeDocument/2006/relationships/hyperlink" Target="https://legislatie.just.ro/Public/DetaliiDocument/73527" TargetMode="External"/><Relationship Id="rId24" Type="http://schemas.openxmlformats.org/officeDocument/2006/relationships/hyperlink" Target="https://legislatie.just.ro/Public/DetaliiDocument/107170" TargetMode="External"/><Relationship Id="rId32" Type="http://schemas.openxmlformats.org/officeDocument/2006/relationships/hyperlink" Target="https://legislatie.just.ro/Public/DetaliiDocument/29779" TargetMode="External"/><Relationship Id="rId37" Type="http://schemas.openxmlformats.org/officeDocument/2006/relationships/hyperlink" Target="https://legislatie.just.ro/Public/DetaliiDocument/58348" TargetMode="External"/><Relationship Id="rId40" Type="http://schemas.openxmlformats.org/officeDocument/2006/relationships/hyperlink" Target="https://legislatie.just.ro/Public/DetaliiDocument/174464" TargetMode="External"/><Relationship Id="rId45" Type="http://schemas.openxmlformats.org/officeDocument/2006/relationships/hyperlink" Target="https://legislatie.just.ro/Public/DetaliiDocument/31413" TargetMode="External"/><Relationship Id="rId53" Type="http://schemas.openxmlformats.org/officeDocument/2006/relationships/hyperlink" Target="https://legislatie.just.ro/Public/DetaliiDocument/38212" TargetMode="External"/><Relationship Id="rId58" Type="http://schemas.openxmlformats.org/officeDocument/2006/relationships/hyperlink" Target="https://legislatie.just.ro/Public/DetaliiDocument/190446" TargetMode="Externa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hyperlink" Target="https://legislatie.just.ro/Public/DetaliiDocument/41625" TargetMode="External"/><Relationship Id="rId14" Type="http://schemas.openxmlformats.org/officeDocument/2006/relationships/hyperlink" Target="https://www.taxeimpozite4.ro/legislatie/" TargetMode="External"/><Relationship Id="rId22" Type="http://schemas.openxmlformats.org/officeDocument/2006/relationships/hyperlink" Target="https://legislatie.just.ro/Public/DetaliiDocument/178667" TargetMode="External"/><Relationship Id="rId27" Type="http://schemas.openxmlformats.org/officeDocument/2006/relationships/hyperlink" Target="https://legislatie.just.ro/Public/DetaliiDocument/225620" TargetMode="External"/><Relationship Id="rId30" Type="http://schemas.openxmlformats.org/officeDocument/2006/relationships/hyperlink" Target="https://legislatie.just.ro/Public/DetaliiDocument/174822" TargetMode="External"/><Relationship Id="rId35" Type="http://schemas.openxmlformats.org/officeDocument/2006/relationships/hyperlink" Target="https://legislatie.just.ro/Public/DetaliiDocument/189537" TargetMode="External"/><Relationship Id="rId43" Type="http://schemas.openxmlformats.org/officeDocument/2006/relationships/hyperlink" Target="https://legislatie.just.ro/Public/DetaliiDocument/182471" TargetMode="External"/><Relationship Id="rId48" Type="http://schemas.openxmlformats.org/officeDocument/2006/relationships/hyperlink" Target="https://legislatie.just.ro/Public/DetaliiDocument/218" TargetMode="External"/><Relationship Id="rId56" Type="http://schemas.openxmlformats.org/officeDocument/2006/relationships/hyperlink" Target="https://legislatie.just.ro/Public/DetaliiDocument/109884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legislatie.just.ro/Public/DetaliiDocument/48194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legislatie.just.ro/Public/DetaliiDocument/215925" TargetMode="External"/><Relationship Id="rId17" Type="http://schemas.openxmlformats.org/officeDocument/2006/relationships/hyperlink" Target="https://legislatie.just.ro/Public/DetaliiDocument/86891" TargetMode="External"/><Relationship Id="rId25" Type="http://schemas.openxmlformats.org/officeDocument/2006/relationships/hyperlink" Target="https://legislatie.just.ro/Public/DetaliiDocument/118059" TargetMode="External"/><Relationship Id="rId33" Type="http://schemas.openxmlformats.org/officeDocument/2006/relationships/hyperlink" Target="https://legislatie.just.ro/Public/DetaliiDocument/1576" TargetMode="External"/><Relationship Id="rId38" Type="http://schemas.openxmlformats.org/officeDocument/2006/relationships/hyperlink" Target="https://legislatie.just.ro/Public/DetaliiDocument/63590" TargetMode="External"/><Relationship Id="rId46" Type="http://schemas.openxmlformats.org/officeDocument/2006/relationships/hyperlink" Target="https://legislatie.just.ro/Public/DetaliiDocument/19169" TargetMode="External"/><Relationship Id="rId59" Type="http://schemas.openxmlformats.org/officeDocument/2006/relationships/hyperlink" Target="https://legislatie.just.ro/Public/DetaliiDocument/154844" TargetMode="External"/><Relationship Id="rId20" Type="http://schemas.openxmlformats.org/officeDocument/2006/relationships/hyperlink" Target="https://legislatie.just.ro/Public/DetaliiDocument/102660" TargetMode="External"/><Relationship Id="rId41" Type="http://schemas.openxmlformats.org/officeDocument/2006/relationships/hyperlink" Target="https://legislatie.just.ro/Public/DetaliiDocument/174439" TargetMode="External"/><Relationship Id="rId54" Type="http://schemas.openxmlformats.org/officeDocument/2006/relationships/hyperlink" Target="https://legislatie.just.ro/Public/DetaliiDocument/120609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legislatie.just.ro/Public/DetaliiDocument/5897" TargetMode="External"/><Relationship Id="rId23" Type="http://schemas.openxmlformats.org/officeDocument/2006/relationships/hyperlink" Target="https://legislatie.just.ro/Public/DetaliiDocument/179009" TargetMode="External"/><Relationship Id="rId28" Type="http://schemas.openxmlformats.org/officeDocument/2006/relationships/hyperlink" Target="https://legislatie.just.ro/Public/DetaliiDocument/224709" TargetMode="External"/><Relationship Id="rId36" Type="http://schemas.openxmlformats.org/officeDocument/2006/relationships/hyperlink" Target="https://legislatie.just.ro/Public/DetaliiDocument/39860" TargetMode="External"/><Relationship Id="rId49" Type="http://schemas.openxmlformats.org/officeDocument/2006/relationships/hyperlink" Target="https://legislatie.just.ro/Public/DetaliiDocument/33919" TargetMode="External"/><Relationship Id="rId57" Type="http://schemas.openxmlformats.org/officeDocument/2006/relationships/hyperlink" Target="https://legislatie.just.ro/Public/DetaliiDocument/140271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legislatie.just.ro/Public/DetaliiDocument/170005" TargetMode="External"/><Relationship Id="rId44" Type="http://schemas.openxmlformats.org/officeDocument/2006/relationships/hyperlink" Target="https://legislatie.just.ro/Public/DetaliiDocument/43323" TargetMode="External"/><Relationship Id="rId52" Type="http://schemas.openxmlformats.org/officeDocument/2006/relationships/hyperlink" Target="https://legislatie.just.ro/Public/DetaliiDocument/149314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eimpozite4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eimpozite4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901CB90D5834AA8E384F06878A446" ma:contentTypeVersion="5" ma:contentTypeDescription="Create a new document." ma:contentTypeScope="" ma:versionID="d2f3b9dd8e09d0ce7ca3b334fb505b3a">
  <xsd:schema xmlns:xsd="http://www.w3.org/2001/XMLSchema" xmlns:xs="http://www.w3.org/2001/XMLSchema" xmlns:p="http://schemas.microsoft.com/office/2006/metadata/properties" xmlns:ns2="4c5a1135-0730-4dd6-b6ae-a8dd1a03f7e4" targetNamespace="http://schemas.microsoft.com/office/2006/metadata/properties" ma:root="true" ma:fieldsID="95d478aca36f8b195f7f324460578ffe" ns2:_="">
    <xsd:import namespace="4c5a1135-0730-4dd6-b6ae-a8dd1a03f7e4"/>
    <xsd:element name="properties">
      <xsd:complexType>
        <xsd:sequence>
          <xsd:element name="documentManagement">
            <xsd:complexType>
              <xsd:all>
                <xsd:element ref="ns2:alte_x0020_informatii"/>
                <xsd:element ref="ns2:numar_x0020_pdv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a1135-0730-4dd6-b6ae-a8dd1a03f7e4" elementFormDefault="qualified">
    <xsd:import namespace="http://schemas.microsoft.com/office/2006/documentManagement/types"/>
    <xsd:import namespace="http://schemas.microsoft.com/office/infopath/2007/PartnerControls"/>
    <xsd:element name="alte_x0020_informatii" ma:index="8" ma:displayName="alte informatii" ma:format="Dropdown" ma:internalName="alte_x0020_informatii">
      <xsd:simpleType>
        <xsd:restriction base="dms:Choice">
          <xsd:enumeration value="pdv"/>
          <xsd:enumeration value="aviz acte normative"/>
          <xsd:enumeration value="participare"/>
          <xsd:enumeration value="arhivare"/>
          <xsd:enumeration value="atasare la alt pdv"/>
        </xsd:restriction>
      </xsd:simpleType>
    </xsd:element>
    <xsd:element name="numar_x0020_pdv" ma:index="9" ma:displayName="numar pdv" ma:internalName="numar_x0020_pdv">
      <xsd:simpleType>
        <xsd:restriction base="dms:Text">
          <xsd:maxLength value="1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_x0020_informatii xmlns="4c5a1135-0730-4dd6-b6ae-a8dd1a03f7e4">pdv</alte_x0020_informatii>
    <numar_x0020_pdv xmlns="4c5a1135-0730-4dd6-b6ae-a8dd1a03f7e4">11462</numar_x0020_pdv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8AC30-DAD3-46C1-8A47-6546131E2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a1135-0730-4dd6-b6ae-a8dd1a03f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869AF1-3371-4484-80D9-19FFEC8B3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2032E3-D1D1-4736-9732-E169CB7E2FBF}">
  <ds:schemaRefs>
    <ds:schemaRef ds:uri="http://schemas.microsoft.com/office/2006/metadata/properties"/>
    <ds:schemaRef ds:uri="http://schemas.microsoft.com/office/infopath/2007/PartnerControls"/>
    <ds:schemaRef ds:uri="4c5a1135-0730-4dd6-b6ae-a8dd1a03f7e4"/>
  </ds:schemaRefs>
</ds:datastoreItem>
</file>

<file path=customXml/itemProps4.xml><?xml version="1.0" encoding="utf-8"?>
<ds:datastoreItem xmlns:ds="http://schemas.openxmlformats.org/officeDocument/2006/customXml" ds:itemID="{1B6BF649-ABA0-4B79-ADDF-B8126A913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14</Pages>
  <Words>2448</Words>
  <Characters>13959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11462 MDRAP</vt:lpstr>
      <vt:lpstr>11462 MDRAP</vt:lpstr>
    </vt:vector>
  </TitlesOfParts>
  <Company>Hewlett-Packard Company</Company>
  <LinksUpToDate>false</LinksUpToDate>
  <CharactersWithSpaces>16375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11462 MDRAP</dc:title>
  <dc:subject/>
  <dc:creator>Denisa Florescu</dc:creator>
  <cp:keywords/>
  <dc:description/>
  <cp:lastModifiedBy>Alice Kakac</cp:lastModifiedBy>
  <cp:revision>26</cp:revision>
  <cp:lastPrinted>2022-03-23T08:58:00Z</cp:lastPrinted>
  <dcterms:created xsi:type="dcterms:W3CDTF">2023-05-16T10:47:00Z</dcterms:created>
  <dcterms:modified xsi:type="dcterms:W3CDTF">2023-05-25T08:48:00Z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0x01010079E901CB90D5834AA8E384F06878A446</vt:lpwstr>
  </property>
</Properties>
</file>